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C8A" w:rsidRDefault="00487C8A" w:rsidP="00F50204">
      <w:pPr>
        <w:spacing w:after="0" w:line="240" w:lineRule="auto"/>
        <w:ind w:left="130" w:hanging="10"/>
        <w:rPr>
          <w:rFonts w:ascii="Calibri" w:eastAsia="Calibri" w:hAnsi="Calibri" w:cs="Calibri"/>
          <w:color w:val="000000"/>
          <w:sz w:val="24"/>
          <w:u w:val="single" w:color="000000"/>
        </w:rPr>
      </w:pPr>
      <w:r>
        <w:rPr>
          <w:rFonts w:ascii="Calibri" w:eastAsia="Calibri" w:hAnsi="Calibri" w:cs="Calibri"/>
          <w:color w:val="000000"/>
          <w:sz w:val="24"/>
          <w:u w:val="single" w:color="000000"/>
        </w:rPr>
        <w:t xml:space="preserve">                                                                                                                    </w:t>
      </w:r>
    </w:p>
    <w:p w:rsidR="00487C8A" w:rsidRDefault="00487C8A" w:rsidP="00F50204">
      <w:pPr>
        <w:spacing w:after="0" w:line="240" w:lineRule="auto"/>
        <w:ind w:left="130" w:hanging="10"/>
        <w:rPr>
          <w:rFonts w:ascii="Calibri" w:eastAsia="Calibri" w:hAnsi="Calibri" w:cs="Calibri"/>
          <w:color w:val="000000"/>
          <w:sz w:val="24"/>
          <w:u w:val="single" w:color="000000"/>
        </w:rPr>
      </w:pPr>
    </w:p>
    <w:p w:rsidR="00487C8A" w:rsidRPr="00487C8A" w:rsidRDefault="00487C8A" w:rsidP="00487C8A">
      <w:pPr>
        <w:pStyle w:val="Heading1"/>
        <w:rPr>
          <w:rFonts w:eastAsia="Calibri"/>
          <w:color w:val="1F3864" w:themeColor="accent5" w:themeShade="80"/>
          <w:sz w:val="44"/>
          <w:szCs w:val="44"/>
          <w:u w:color="000000"/>
        </w:rPr>
      </w:pPr>
      <w:r w:rsidRPr="00487C8A">
        <w:rPr>
          <w:rFonts w:eastAsia="Calibri"/>
          <w:noProof/>
          <w:u w:color="000000"/>
        </w:rPr>
        <w:drawing>
          <wp:inline distT="0" distB="0" distL="0" distR="0" wp14:anchorId="74A61F09" wp14:editId="240192BC">
            <wp:extent cx="1783080" cy="868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080" cy="868680"/>
                    </a:xfrm>
                    <a:prstGeom prst="rect">
                      <a:avLst/>
                    </a:prstGeom>
                  </pic:spPr>
                </pic:pic>
              </a:graphicData>
            </a:graphic>
          </wp:inline>
        </w:drawing>
      </w:r>
      <w:r w:rsidRPr="00487C8A">
        <w:rPr>
          <w:rFonts w:eastAsia="Calibri"/>
          <w:u w:color="000000"/>
        </w:rPr>
        <w:t xml:space="preserve">                                  </w:t>
      </w:r>
      <w:r w:rsidRPr="00487C8A">
        <w:rPr>
          <w:rFonts w:eastAsia="Calibri"/>
          <w:color w:val="222A35" w:themeColor="text2" w:themeShade="80"/>
          <w:sz w:val="44"/>
          <w:szCs w:val="44"/>
          <w:u w:color="000000"/>
          <w14:props3d w14:extrusionH="0" w14:contourW="0" w14:prstMaterial="warmMatte">
            <w14:bevelT w14:w="31750" w14:h="0" w14:prst="circle"/>
            <w14:bevelB w14:w="31750" w14:h="0" w14:prst="circle"/>
          </w14:props3d>
        </w:rPr>
        <w:t>THE CUTTING EDGE</w:t>
      </w:r>
      <w:r w:rsidRPr="00487C8A">
        <w:rPr>
          <w:rFonts w:eastAsia="Calibri"/>
          <w:color w:val="222A35" w:themeColor="text2" w:themeShade="80"/>
          <w:u w:color="000000"/>
          <w14:props3d w14:extrusionH="0" w14:contourW="0" w14:prstMaterial="warmMatte">
            <w14:bevelT w14:w="31750" w14:h="0" w14:prst="circle"/>
            <w14:bevelB w14:w="31750" w14:h="0" w14:prst="circle"/>
          </w14:props3d>
        </w:rPr>
        <w:t xml:space="preserve"> </w:t>
      </w:r>
    </w:p>
    <w:p w:rsidR="00487C8A" w:rsidRPr="00433B55" w:rsidRDefault="00487C8A" w:rsidP="00F50204">
      <w:pPr>
        <w:spacing w:after="0" w:line="240" w:lineRule="auto"/>
        <w:ind w:left="130" w:hanging="10"/>
        <w:rPr>
          <w:rFonts w:ascii="Calibri" w:eastAsia="Calibri" w:hAnsi="Calibri" w:cs="Calibri"/>
          <w:i/>
          <w:color w:val="000000"/>
          <w:sz w:val="24"/>
          <w:u w:color="000000"/>
        </w:rPr>
      </w:pPr>
      <w:r w:rsidRPr="00433B55">
        <w:rPr>
          <w:rFonts w:ascii="Calibri" w:eastAsia="Calibri" w:hAnsi="Calibri" w:cs="Calibri"/>
          <w:i/>
          <w:color w:val="000000"/>
          <w:sz w:val="24"/>
          <w:u w:color="000000"/>
        </w:rPr>
        <w:t>Oklahoma State Assembly</w:t>
      </w:r>
      <w:r w:rsidR="00433B55">
        <w:rPr>
          <w:rFonts w:ascii="Calibri" w:eastAsia="Calibri" w:hAnsi="Calibri" w:cs="Calibri"/>
          <w:i/>
          <w:color w:val="000000"/>
          <w:sz w:val="24"/>
          <w:u w:color="000000"/>
        </w:rPr>
        <w:t xml:space="preserve">                                                               Summer 2015</w:t>
      </w:r>
    </w:p>
    <w:p w:rsidR="00487C8A" w:rsidRDefault="00487C8A" w:rsidP="00F50204">
      <w:pPr>
        <w:spacing w:after="0" w:line="240" w:lineRule="auto"/>
        <w:ind w:left="130" w:hanging="10"/>
        <w:rPr>
          <w:rFonts w:ascii="Calibri" w:eastAsia="Calibri" w:hAnsi="Calibri" w:cs="Calibri"/>
          <w:color w:val="000000"/>
          <w:sz w:val="24"/>
          <w:u w:val="single" w:color="000000"/>
        </w:rPr>
      </w:pPr>
      <w:r>
        <w:rPr>
          <w:rFonts w:ascii="Calibri" w:eastAsia="Calibri" w:hAnsi="Calibri" w:cs="Calibri"/>
          <w:color w:val="000000"/>
          <w:sz w:val="24"/>
          <w:u w:val="single" w:color="000000"/>
        </w:rPr>
        <w:t xml:space="preserve"> </w:t>
      </w:r>
    </w:p>
    <w:p w:rsidR="00487C8A" w:rsidRDefault="00487C8A" w:rsidP="00F50204">
      <w:pPr>
        <w:spacing w:after="0" w:line="240" w:lineRule="auto"/>
        <w:ind w:left="130" w:hanging="10"/>
        <w:rPr>
          <w:rFonts w:ascii="Calibri" w:eastAsia="Calibri" w:hAnsi="Calibri" w:cs="Calibri"/>
          <w:color w:val="000000"/>
          <w:sz w:val="24"/>
          <w:u w:val="single" w:color="000000"/>
        </w:rPr>
      </w:pPr>
    </w:p>
    <w:p w:rsidR="00F50204" w:rsidRPr="00590690" w:rsidRDefault="00F50204" w:rsidP="00F50204">
      <w:pPr>
        <w:spacing w:after="0" w:line="240" w:lineRule="auto"/>
        <w:ind w:left="130" w:hanging="10"/>
        <w:rPr>
          <w:rFonts w:ascii="Calibri" w:eastAsia="Calibri" w:hAnsi="Calibri" w:cs="Calibri"/>
          <w:color w:val="000000"/>
          <w:sz w:val="24"/>
          <w:u w:val="single"/>
        </w:rPr>
      </w:pPr>
      <w:r w:rsidRPr="00590690">
        <w:rPr>
          <w:rFonts w:ascii="Calibri" w:eastAsia="Calibri" w:hAnsi="Calibri" w:cs="Calibri"/>
          <w:color w:val="000000"/>
          <w:sz w:val="24"/>
          <w:u w:val="single" w:color="000000"/>
        </w:rPr>
        <w:t>IN THIS ISSUE</w:t>
      </w:r>
      <w:r w:rsidR="00487C8A">
        <w:rPr>
          <w:rFonts w:ascii="Calibri" w:eastAsia="Calibri" w:hAnsi="Calibri" w:cs="Calibri"/>
          <w:color w:val="000000"/>
          <w:sz w:val="24"/>
          <w:u w:val="single" w:color="000000"/>
        </w:rPr>
        <w:t xml:space="preserve">          </w:t>
      </w:r>
      <w:r w:rsidRPr="00590690">
        <w:rPr>
          <w:rFonts w:ascii="Calibri" w:eastAsia="Calibri" w:hAnsi="Calibri" w:cs="Calibri"/>
          <w:color w:val="000000"/>
          <w:sz w:val="24"/>
          <w:u w:val="single"/>
        </w:rPr>
        <w:t xml:space="preserve"> </w:t>
      </w:r>
    </w:p>
    <w:p w:rsidR="00F50204" w:rsidRDefault="00F50204" w:rsidP="00F50204">
      <w:pPr>
        <w:spacing w:after="0" w:line="240" w:lineRule="auto"/>
        <w:ind w:left="130" w:hanging="10"/>
        <w:rPr>
          <w:rFonts w:ascii="Calibri" w:eastAsia="Calibri" w:hAnsi="Calibri" w:cs="Calibri"/>
          <w:color w:val="000000"/>
          <w:sz w:val="24"/>
        </w:rPr>
      </w:pPr>
      <w:r w:rsidRPr="001562A5">
        <w:rPr>
          <w:rFonts w:ascii="Calibri" w:eastAsia="Calibri" w:hAnsi="Calibri" w:cs="Calibri"/>
          <w:color w:val="000000"/>
          <w:sz w:val="24"/>
        </w:rPr>
        <w:t>Fall Conference</w:t>
      </w:r>
    </w:p>
    <w:p w:rsidR="00F50204" w:rsidRPr="001562A5" w:rsidRDefault="00F50204" w:rsidP="00F50204">
      <w:pPr>
        <w:spacing w:after="0" w:line="240" w:lineRule="auto"/>
        <w:ind w:left="130" w:hanging="10"/>
        <w:rPr>
          <w:rFonts w:ascii="Calibri" w:eastAsia="Calibri" w:hAnsi="Calibri" w:cs="Calibri"/>
          <w:color w:val="000000"/>
          <w:sz w:val="24"/>
        </w:rPr>
      </w:pPr>
      <w:r>
        <w:rPr>
          <w:rFonts w:ascii="Calibri" w:eastAsia="Calibri" w:hAnsi="Calibri" w:cs="Calibri"/>
          <w:color w:val="000000"/>
          <w:sz w:val="24"/>
        </w:rPr>
        <w:t>Free Workshop</w:t>
      </w:r>
      <w:r w:rsidRPr="001562A5">
        <w:rPr>
          <w:rFonts w:ascii="Calibri" w:eastAsia="Calibri" w:hAnsi="Calibri" w:cs="Calibri"/>
          <w:color w:val="000000"/>
          <w:sz w:val="24"/>
        </w:rPr>
        <w:t xml:space="preserve"> </w:t>
      </w:r>
    </w:p>
    <w:p w:rsidR="00F50204" w:rsidRPr="001562A5" w:rsidRDefault="00F50204" w:rsidP="00F50204">
      <w:pPr>
        <w:spacing w:after="0" w:line="240" w:lineRule="auto"/>
        <w:ind w:left="130" w:hanging="10"/>
        <w:rPr>
          <w:rFonts w:ascii="Calibri" w:eastAsia="Calibri" w:hAnsi="Calibri" w:cs="Calibri"/>
          <w:color w:val="000000"/>
          <w:sz w:val="24"/>
        </w:rPr>
      </w:pPr>
      <w:r w:rsidRPr="001562A5">
        <w:rPr>
          <w:rFonts w:ascii="Calibri" w:eastAsia="Calibri" w:hAnsi="Calibri" w:cs="Calibri"/>
          <w:color w:val="000000"/>
          <w:sz w:val="24"/>
        </w:rPr>
        <w:t xml:space="preserve">OKSA Elections </w:t>
      </w:r>
    </w:p>
    <w:p w:rsidR="00F50204" w:rsidRDefault="00F50204" w:rsidP="00F50204">
      <w:pPr>
        <w:spacing w:after="0" w:line="240" w:lineRule="auto"/>
        <w:ind w:left="130" w:hanging="10"/>
        <w:rPr>
          <w:rFonts w:ascii="Calibri" w:eastAsia="Calibri" w:hAnsi="Calibri" w:cs="Calibri"/>
          <w:color w:val="000000"/>
          <w:sz w:val="24"/>
        </w:rPr>
      </w:pPr>
      <w:r w:rsidRPr="001562A5">
        <w:rPr>
          <w:rFonts w:ascii="Calibri" w:eastAsia="Calibri" w:hAnsi="Calibri" w:cs="Calibri"/>
          <w:color w:val="000000"/>
          <w:sz w:val="24"/>
        </w:rPr>
        <w:t xml:space="preserve">Legislation </w:t>
      </w:r>
    </w:p>
    <w:p w:rsidR="00F50204" w:rsidRPr="00D73225" w:rsidRDefault="00F50204" w:rsidP="00F50204">
      <w:pPr>
        <w:spacing w:after="0" w:line="240" w:lineRule="auto"/>
        <w:ind w:left="130" w:hanging="10"/>
        <w:rPr>
          <w:rFonts w:ascii="Calibri" w:eastAsia="Calibri" w:hAnsi="Calibri" w:cs="Calibri"/>
          <w:color w:val="000000"/>
          <w:sz w:val="24"/>
        </w:rPr>
      </w:pPr>
      <w:r w:rsidRPr="001562A5">
        <w:rPr>
          <w:rFonts w:ascii="Calibri" w:eastAsia="Calibri" w:hAnsi="Calibri" w:cs="Calibri"/>
          <w:color w:val="000000"/>
          <w:sz w:val="24"/>
        </w:rPr>
        <w:t>Precepting</w:t>
      </w:r>
    </w:p>
    <w:p w:rsidR="00875864" w:rsidRDefault="00875864"/>
    <w:p w:rsidR="00F81402" w:rsidRPr="00F81402" w:rsidRDefault="00F81402" w:rsidP="00F81402">
      <w:pPr>
        <w:spacing w:line="240" w:lineRule="auto"/>
        <w:rPr>
          <w:b/>
          <w:sz w:val="28"/>
          <w:szCs w:val="24"/>
          <w:u w:val="single"/>
        </w:rPr>
      </w:pPr>
      <w:r w:rsidRPr="00F81402">
        <w:rPr>
          <w:b/>
          <w:sz w:val="28"/>
          <w:szCs w:val="24"/>
          <w:u w:val="single"/>
        </w:rPr>
        <w:t>FALL CONFERENCE</w:t>
      </w:r>
      <w:r w:rsidR="000A0305">
        <w:rPr>
          <w:b/>
          <w:sz w:val="28"/>
          <w:szCs w:val="24"/>
          <w:u w:val="single"/>
        </w:rPr>
        <w:tab/>
      </w:r>
    </w:p>
    <w:p w:rsidR="00F50204" w:rsidRPr="00F50204" w:rsidRDefault="00F81402" w:rsidP="00F81402">
      <w:pPr>
        <w:spacing w:line="240" w:lineRule="auto"/>
        <w:rPr>
          <w:b/>
          <w:sz w:val="28"/>
          <w:szCs w:val="28"/>
        </w:rPr>
      </w:pPr>
      <w:r w:rsidRPr="00F50204">
        <w:rPr>
          <w:b/>
          <w:sz w:val="28"/>
          <w:szCs w:val="28"/>
        </w:rPr>
        <w:t xml:space="preserve">This year’s annual conference and business meeting will be held on </w:t>
      </w:r>
      <w:r w:rsidRPr="00487C8A">
        <w:rPr>
          <w:b/>
          <w:i/>
          <w:sz w:val="28"/>
          <w:szCs w:val="28"/>
        </w:rPr>
        <w:t>Saturday, Nov 14</w:t>
      </w:r>
      <w:r w:rsidRPr="00F50204">
        <w:rPr>
          <w:b/>
          <w:sz w:val="28"/>
          <w:szCs w:val="28"/>
        </w:rPr>
        <w:t xml:space="preserve"> at </w:t>
      </w:r>
    </w:p>
    <w:p w:rsidR="00F50204" w:rsidRPr="00F50204" w:rsidRDefault="00F81402" w:rsidP="00F81402">
      <w:pPr>
        <w:spacing w:line="240" w:lineRule="auto"/>
        <w:rPr>
          <w:b/>
          <w:sz w:val="28"/>
          <w:szCs w:val="28"/>
        </w:rPr>
      </w:pPr>
      <w:r w:rsidRPr="00F50204">
        <w:rPr>
          <w:b/>
          <w:sz w:val="28"/>
          <w:szCs w:val="28"/>
        </w:rPr>
        <w:t xml:space="preserve">* MOORE Norman Conference Center   </w:t>
      </w:r>
    </w:p>
    <w:p w:rsidR="00F81402" w:rsidRDefault="00F81402" w:rsidP="00F81402">
      <w:pPr>
        <w:spacing w:line="240" w:lineRule="auto"/>
        <w:rPr>
          <w:b/>
          <w:sz w:val="28"/>
          <w:szCs w:val="28"/>
        </w:rPr>
      </w:pPr>
      <w:r w:rsidRPr="00F50204">
        <w:rPr>
          <w:b/>
          <w:sz w:val="28"/>
          <w:szCs w:val="28"/>
        </w:rPr>
        <w:t xml:space="preserve"> *Penn Campus</w:t>
      </w:r>
      <w:r w:rsidR="00F50204" w:rsidRPr="00F50204">
        <w:rPr>
          <w:b/>
          <w:sz w:val="28"/>
          <w:szCs w:val="28"/>
        </w:rPr>
        <w:t xml:space="preserve">    </w:t>
      </w:r>
      <w:r w:rsidRPr="00F50204">
        <w:rPr>
          <w:b/>
          <w:sz w:val="28"/>
          <w:szCs w:val="28"/>
        </w:rPr>
        <w:t xml:space="preserve"> 13301 S </w:t>
      </w:r>
      <w:r w:rsidR="007F7EBA" w:rsidRPr="00F50204">
        <w:rPr>
          <w:b/>
          <w:sz w:val="28"/>
          <w:szCs w:val="28"/>
        </w:rPr>
        <w:t>Pennsylvania OKC</w:t>
      </w:r>
    </w:p>
    <w:p w:rsidR="00487C8A" w:rsidRDefault="00433B55" w:rsidP="00487C8A">
      <w:pPr>
        <w:spacing w:after="148"/>
        <w:ind w:left="89"/>
        <w:rPr>
          <w:rFonts w:ascii="Calibri" w:eastAsia="Calibri" w:hAnsi="Calibri" w:cs="Calibri"/>
          <w:color w:val="000000"/>
          <w:sz w:val="24"/>
        </w:rPr>
      </w:pPr>
      <w:r>
        <w:rPr>
          <w:rFonts w:ascii="Calibri" w:eastAsia="Calibri" w:hAnsi="Calibri" w:cs="Calibri"/>
          <w:b/>
          <w:i/>
          <w:color w:val="000000"/>
          <w:sz w:val="24"/>
        </w:rPr>
        <w:t>Registration form info</w:t>
      </w:r>
      <w:r w:rsidR="00487C8A" w:rsidRPr="007F7EBA">
        <w:rPr>
          <w:rFonts w:ascii="Calibri" w:eastAsia="Calibri" w:hAnsi="Calibri" w:cs="Calibri"/>
          <w:b/>
          <w:i/>
          <w:color w:val="000000"/>
          <w:sz w:val="24"/>
        </w:rPr>
        <w:t xml:space="preserve"> </w:t>
      </w:r>
      <w:r w:rsidR="00487C8A" w:rsidRPr="007F7EBA">
        <w:rPr>
          <w:rFonts w:ascii="Calibri" w:eastAsia="Calibri" w:hAnsi="Calibri" w:cs="Calibri"/>
          <w:color w:val="000000"/>
          <w:sz w:val="24"/>
        </w:rPr>
        <w:t xml:space="preserve">for the annual OKSA conference </w:t>
      </w:r>
      <w:r w:rsidR="00487C8A">
        <w:rPr>
          <w:rFonts w:ascii="Calibri" w:eastAsia="Calibri" w:hAnsi="Calibri" w:cs="Calibri"/>
          <w:color w:val="000000"/>
          <w:sz w:val="24"/>
        </w:rPr>
        <w:t xml:space="preserve">can be found at www.ok.ast.org.  </w:t>
      </w:r>
    </w:p>
    <w:p w:rsidR="00487C8A" w:rsidRDefault="00487C8A" w:rsidP="00487C8A">
      <w:pPr>
        <w:spacing w:after="148"/>
        <w:ind w:left="89"/>
        <w:rPr>
          <w:rFonts w:ascii="Calibri" w:eastAsia="Calibri" w:hAnsi="Calibri" w:cs="Calibri"/>
          <w:color w:val="000000"/>
          <w:sz w:val="24"/>
        </w:rPr>
      </w:pPr>
      <w:r w:rsidRPr="007F7EBA">
        <w:rPr>
          <w:rFonts w:ascii="Calibri" w:eastAsia="Calibri" w:hAnsi="Calibri" w:cs="Calibri"/>
          <w:color w:val="000000"/>
          <w:sz w:val="24"/>
        </w:rPr>
        <w:t xml:space="preserve">Please make sure </w:t>
      </w:r>
      <w:r w:rsidRPr="00487C8A">
        <w:rPr>
          <w:rFonts w:ascii="Calibri" w:eastAsia="Calibri" w:hAnsi="Calibri" w:cs="Calibri"/>
          <w:i/>
          <w:color w:val="000000"/>
          <w:sz w:val="24"/>
        </w:rPr>
        <w:t>AST has your correct contact information</w:t>
      </w:r>
      <w:r w:rsidRPr="007F7EBA">
        <w:rPr>
          <w:rFonts w:ascii="Calibri" w:eastAsia="Calibri" w:hAnsi="Calibri" w:cs="Calibri"/>
          <w:color w:val="000000"/>
          <w:sz w:val="24"/>
        </w:rPr>
        <w:t xml:space="preserve"> so you will continue to receive the latest updates</w:t>
      </w:r>
      <w:r>
        <w:rPr>
          <w:rFonts w:ascii="Calibri" w:eastAsia="Calibri" w:hAnsi="Calibri" w:cs="Calibri"/>
          <w:color w:val="000000"/>
          <w:sz w:val="24"/>
        </w:rPr>
        <w:t>.</w:t>
      </w:r>
    </w:p>
    <w:p w:rsidR="007F7EBA" w:rsidRDefault="00487C8A" w:rsidP="00487C8A">
      <w:pPr>
        <w:spacing w:line="240" w:lineRule="auto"/>
        <w:rPr>
          <w:sz w:val="24"/>
          <w:szCs w:val="24"/>
        </w:rPr>
      </w:pPr>
      <w:r w:rsidRPr="007F7EBA">
        <w:rPr>
          <w:rFonts w:ascii="Calibri" w:eastAsia="Calibri" w:hAnsi="Calibri" w:cs="Calibri"/>
          <w:color w:val="000000"/>
          <w:sz w:val="24"/>
        </w:rPr>
        <w:t xml:space="preserve"> </w:t>
      </w:r>
    </w:p>
    <w:p w:rsidR="00487C8A" w:rsidRDefault="00487C8A" w:rsidP="00F81402">
      <w:pPr>
        <w:spacing w:line="240" w:lineRule="auto"/>
        <w:rPr>
          <w:b/>
          <w:sz w:val="24"/>
          <w:szCs w:val="24"/>
          <w:u w:val="single"/>
        </w:rPr>
      </w:pPr>
    </w:p>
    <w:p w:rsidR="007F7EBA" w:rsidRDefault="00F81402" w:rsidP="00F81402">
      <w:pPr>
        <w:spacing w:line="240" w:lineRule="auto"/>
        <w:rPr>
          <w:b/>
          <w:sz w:val="24"/>
          <w:szCs w:val="24"/>
          <w:u w:val="single"/>
        </w:rPr>
      </w:pPr>
      <w:r w:rsidRPr="00F81402">
        <w:rPr>
          <w:b/>
          <w:sz w:val="24"/>
          <w:szCs w:val="24"/>
          <w:u w:val="single"/>
        </w:rPr>
        <w:t>ELECTIONS</w:t>
      </w:r>
    </w:p>
    <w:p w:rsidR="00487C8A" w:rsidRDefault="007F7EBA" w:rsidP="00F81402">
      <w:pPr>
        <w:spacing w:line="240" w:lineRule="auto"/>
        <w:rPr>
          <w:sz w:val="24"/>
          <w:szCs w:val="24"/>
        </w:rPr>
      </w:pPr>
      <w:r w:rsidRPr="007F7EBA">
        <w:t xml:space="preserve"> </w:t>
      </w:r>
      <w:r w:rsidRPr="007F7EBA">
        <w:rPr>
          <w:sz w:val="24"/>
          <w:szCs w:val="24"/>
        </w:rPr>
        <w:t>In addition to a variety of speakers</w:t>
      </w:r>
      <w:r>
        <w:rPr>
          <w:sz w:val="24"/>
          <w:szCs w:val="24"/>
        </w:rPr>
        <w:t>, e</w:t>
      </w:r>
      <w:r w:rsidR="00F81402" w:rsidRPr="007F7EBA">
        <w:rPr>
          <w:sz w:val="24"/>
          <w:szCs w:val="24"/>
        </w:rPr>
        <w:t>lections will be held for the offices of President, Vice President, Treasurer, and 2 directors</w:t>
      </w:r>
      <w:r w:rsidRPr="007F7EBA">
        <w:rPr>
          <w:sz w:val="24"/>
          <w:szCs w:val="24"/>
        </w:rPr>
        <w:t xml:space="preserve">. </w:t>
      </w:r>
    </w:p>
    <w:p w:rsidR="00F81402" w:rsidRDefault="007F7EBA" w:rsidP="00F81402">
      <w:pPr>
        <w:spacing w:line="240" w:lineRule="auto"/>
        <w:rPr>
          <w:sz w:val="24"/>
          <w:szCs w:val="24"/>
        </w:rPr>
      </w:pPr>
      <w:r>
        <w:rPr>
          <w:sz w:val="24"/>
          <w:szCs w:val="24"/>
        </w:rPr>
        <w:t xml:space="preserve"> </w:t>
      </w:r>
      <w:r w:rsidRPr="007F7EBA">
        <w:rPr>
          <w:sz w:val="24"/>
          <w:szCs w:val="24"/>
        </w:rPr>
        <w:t>We</w:t>
      </w:r>
      <w:r>
        <w:rPr>
          <w:sz w:val="24"/>
          <w:szCs w:val="24"/>
        </w:rPr>
        <w:t xml:space="preserve"> will also elect 6 delegates who will act as representatives of Oklahoma at the 2016 AST National Conference. </w:t>
      </w:r>
    </w:p>
    <w:p w:rsidR="007F7EBA" w:rsidRPr="00F81402" w:rsidRDefault="007F7EBA" w:rsidP="00F81402">
      <w:pPr>
        <w:spacing w:line="240" w:lineRule="auto"/>
        <w:rPr>
          <w:sz w:val="24"/>
          <w:szCs w:val="24"/>
        </w:rPr>
      </w:pPr>
    </w:p>
    <w:p w:rsidR="000A0305" w:rsidRDefault="000A0305" w:rsidP="000A0305">
      <w:pPr>
        <w:spacing w:after="148"/>
        <w:ind w:left="89"/>
        <w:jc w:val="center"/>
        <w:rPr>
          <w:rFonts w:ascii="Calibri" w:eastAsia="Calibri" w:hAnsi="Calibri" w:cs="Calibri"/>
          <w:color w:val="000000"/>
          <w:sz w:val="24"/>
        </w:rPr>
      </w:pPr>
    </w:p>
    <w:p w:rsidR="007F7EBA" w:rsidRPr="007F7EBA" w:rsidRDefault="00F50204" w:rsidP="007F7EBA">
      <w:pPr>
        <w:spacing w:after="124" w:line="285" w:lineRule="auto"/>
        <w:ind w:hanging="10"/>
        <w:rPr>
          <w:rFonts w:ascii="Calibri" w:eastAsia="Calibri" w:hAnsi="Calibri" w:cs="Calibri"/>
          <w:color w:val="000000"/>
          <w:sz w:val="24"/>
        </w:rPr>
      </w:pPr>
      <w:r w:rsidRPr="00F02EBD">
        <w:rPr>
          <w:rFonts w:ascii="Calibri" w:eastAsia="Calibri" w:hAnsi="Calibri" w:cs="Calibri"/>
          <w:b/>
          <w:noProof/>
          <w:color w:val="000000"/>
          <w:sz w:val="24"/>
          <w:u w:val="single"/>
        </w:rPr>
        <mc:AlternateContent>
          <mc:Choice Requires="wps">
            <w:drawing>
              <wp:anchor distT="45720" distB="45720" distL="114300" distR="114300" simplePos="0" relativeHeight="251663360" behindDoc="0" locked="0" layoutInCell="1" allowOverlap="1" wp14:anchorId="07CF6D6C" wp14:editId="3BA5798A">
                <wp:simplePos x="0" y="0"/>
                <wp:positionH relativeFrom="column">
                  <wp:align>left</wp:align>
                </wp:positionH>
                <wp:positionV relativeFrom="paragraph">
                  <wp:posOffset>4648200</wp:posOffset>
                </wp:positionV>
                <wp:extent cx="3190875" cy="73406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34060"/>
                        </a:xfrm>
                        <a:prstGeom prst="rect">
                          <a:avLst/>
                        </a:prstGeom>
                        <a:solidFill>
                          <a:srgbClr val="FFFFFF"/>
                        </a:solidFill>
                        <a:ln w="9525">
                          <a:solidFill>
                            <a:srgbClr val="000000"/>
                          </a:solidFill>
                          <a:miter lim="800000"/>
                          <a:headEnd/>
                          <a:tailEnd/>
                        </a:ln>
                      </wps:spPr>
                      <wps:txbx>
                        <w:txbxContent>
                          <w:p w:rsidR="00F50204" w:rsidRDefault="00F50204" w:rsidP="00F50204">
                            <w:pPr>
                              <w:jc w:val="center"/>
                              <w:rPr>
                                <w:rFonts w:ascii="Calibri" w:eastAsia="Calibri" w:hAnsi="Calibri" w:cs="Calibri"/>
                                <w:b/>
                                <w:color w:val="000000"/>
                                <w:sz w:val="32"/>
                                <w:szCs w:val="32"/>
                                <w:u w:val="single"/>
                                <w14:textOutline w14:w="9525" w14:cap="rnd" w14:cmpd="sng" w14:algn="ctr">
                                  <w14:solidFill>
                                    <w14:schemeClr w14:val="accent1">
                                      <w14:lumMod w14:val="75000"/>
                                    </w14:schemeClr>
                                  </w14:solidFill>
                                  <w14:prstDash w14:val="solid"/>
                                  <w14:bevel/>
                                </w14:textOutline>
                              </w:rPr>
                            </w:pPr>
                            <w:r w:rsidRPr="00F50204">
                              <w:rPr>
                                <w:rFonts w:ascii="Calibri" w:eastAsia="Calibri" w:hAnsi="Calibri" w:cs="Calibri"/>
                                <w:b/>
                                <w:color w:val="000000"/>
                                <w:sz w:val="32"/>
                                <w:szCs w:val="32"/>
                                <w:u w:val="single"/>
                                <w14:textOutline w14:w="9525" w14:cap="rnd" w14:cmpd="sng" w14:algn="ctr">
                                  <w14:solidFill>
                                    <w14:schemeClr w14:val="accent1">
                                      <w14:lumMod w14:val="75000"/>
                                    </w14:schemeClr>
                                  </w14:solidFill>
                                  <w14:prstDash w14:val="solid"/>
                                  <w14:bevel/>
                                </w14:textOutline>
                              </w:rPr>
                              <w:t xml:space="preserve">SURGICAL </w:t>
                            </w:r>
                          </w:p>
                          <w:p w:rsidR="00F50204" w:rsidRPr="00F50204" w:rsidRDefault="00F50204" w:rsidP="00F50204">
                            <w:pPr>
                              <w:jc w:val="center"/>
                              <w:rPr>
                                <w:b/>
                                <w:sz w:val="36"/>
                                <w:szCs w:val="36"/>
                              </w:rPr>
                            </w:pPr>
                            <w:r w:rsidRPr="00F50204">
                              <w:rPr>
                                <w:rFonts w:ascii="Calibri" w:eastAsia="Calibri" w:hAnsi="Calibri" w:cs="Calibri"/>
                                <w:b/>
                                <w:color w:val="000000"/>
                                <w:sz w:val="32"/>
                                <w:szCs w:val="32"/>
                                <w:u w:val="single"/>
                                <w14:textOutline w14:w="9525" w14:cap="rnd" w14:cmpd="sng" w14:algn="ctr">
                                  <w14:solidFill>
                                    <w14:schemeClr w14:val="accent1">
                                      <w14:lumMod w14:val="75000"/>
                                    </w14:schemeClr>
                                  </w14:solidFill>
                                  <w14:prstDash w14:val="solid"/>
                                  <w14:bevel/>
                                </w14:textOutline>
                              </w:rPr>
                              <w:t>TECHNOLOGIST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F6D6C" id="_x0000_t202" coordsize="21600,21600" o:spt="202" path="m,l,21600r21600,l21600,xe">
                <v:stroke joinstyle="miter"/>
                <v:path gradientshapeok="t" o:connecttype="rect"/>
              </v:shapetype>
              <v:shape id="Text Box 2" o:spid="_x0000_s1026" type="#_x0000_t202" style="position:absolute;margin-left:0;margin-top:366pt;width:251.25pt;height:57.8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83JQIAAEY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">
                <v:textbox>
                  <w:txbxContent>
                    <w:p w:rsidR="00F50204" w:rsidRDefault="00F50204" w:rsidP="00F50204">
                      <w:pPr>
                        <w:jc w:val="center"/>
                        <w:rPr>
                          <w:rFonts w:ascii="Calibri" w:eastAsia="Calibri" w:hAnsi="Calibri" w:cs="Calibri"/>
                          <w:b/>
                          <w:color w:val="000000"/>
                          <w:sz w:val="32"/>
                          <w:szCs w:val="32"/>
                          <w:u w:val="single"/>
                          <w14:textOutline w14:w="9525" w14:cap="rnd" w14:cmpd="sng" w14:algn="ctr">
                            <w14:solidFill>
                              <w14:schemeClr w14:val="accent1">
                                <w14:lumMod w14:val="75000"/>
                              </w14:schemeClr>
                            </w14:solidFill>
                            <w14:prstDash w14:val="solid"/>
                            <w14:bevel/>
                          </w14:textOutline>
                        </w:rPr>
                      </w:pPr>
                      <w:r w:rsidRPr="00F50204">
                        <w:rPr>
                          <w:rFonts w:ascii="Calibri" w:eastAsia="Calibri" w:hAnsi="Calibri" w:cs="Calibri"/>
                          <w:b/>
                          <w:color w:val="000000"/>
                          <w:sz w:val="32"/>
                          <w:szCs w:val="32"/>
                          <w:u w:val="single"/>
                          <w14:textOutline w14:w="9525" w14:cap="rnd" w14:cmpd="sng" w14:algn="ctr">
                            <w14:solidFill>
                              <w14:schemeClr w14:val="accent1">
                                <w14:lumMod w14:val="75000"/>
                              </w14:schemeClr>
                            </w14:solidFill>
                            <w14:prstDash w14:val="solid"/>
                            <w14:bevel/>
                          </w14:textOutline>
                        </w:rPr>
                        <w:t xml:space="preserve">SURGICAL </w:t>
                      </w:r>
                    </w:p>
                    <w:p w:rsidR="00F50204" w:rsidRPr="00F50204" w:rsidRDefault="00F50204" w:rsidP="00F50204">
                      <w:pPr>
                        <w:jc w:val="center"/>
                        <w:rPr>
                          <w:b/>
                          <w:sz w:val="36"/>
                          <w:szCs w:val="36"/>
                        </w:rPr>
                      </w:pPr>
                      <w:r w:rsidRPr="00F50204">
                        <w:rPr>
                          <w:rFonts w:ascii="Calibri" w:eastAsia="Calibri" w:hAnsi="Calibri" w:cs="Calibri"/>
                          <w:b/>
                          <w:color w:val="000000"/>
                          <w:sz w:val="32"/>
                          <w:szCs w:val="32"/>
                          <w:u w:val="single"/>
                          <w14:textOutline w14:w="9525" w14:cap="rnd" w14:cmpd="sng" w14:algn="ctr">
                            <w14:solidFill>
                              <w14:schemeClr w14:val="accent1">
                                <w14:lumMod w14:val="75000"/>
                              </w14:schemeClr>
                            </w14:solidFill>
                            <w14:prstDash w14:val="solid"/>
                            <w14:bevel/>
                          </w14:textOutline>
                        </w:rPr>
                        <w:t>TECHNOLOGIST WEEK</w:t>
                      </w:r>
                    </w:p>
                  </w:txbxContent>
                </v:textbox>
                <w10:wrap type="square"/>
              </v:shape>
            </w:pict>
          </mc:Fallback>
        </mc:AlternateContent>
      </w:r>
      <w:r w:rsidR="000A0305">
        <w:rPr>
          <w:rFonts w:ascii="Calibri" w:eastAsia="Calibri" w:hAnsi="Calibri" w:cs="Calibri"/>
          <w:color w:val="000000"/>
          <w:sz w:val="24"/>
        </w:rPr>
        <w:tab/>
      </w:r>
      <w:r>
        <w:rPr>
          <w:rFonts w:ascii="Calibri" w:eastAsia="Calibri" w:hAnsi="Calibri" w:cs="Calibri"/>
          <w:color w:val="000000"/>
          <w:sz w:val="24"/>
        </w:rPr>
        <w:t xml:space="preserve">    </w:t>
      </w:r>
    </w:p>
    <w:p w:rsidR="00F50204" w:rsidRPr="00F50204" w:rsidRDefault="00F50204" w:rsidP="00F50204">
      <w:pPr>
        <w:rPr>
          <w:b/>
          <w:sz w:val="36"/>
          <w:szCs w:val="36"/>
        </w:rPr>
      </w:pPr>
      <w:r w:rsidRPr="00F50204">
        <w:rPr>
          <w:b/>
          <w:sz w:val="36"/>
          <w:szCs w:val="36"/>
        </w:rPr>
        <w:t>FREE CEU’s</w:t>
      </w:r>
    </w:p>
    <w:p w:rsidR="00F50204" w:rsidRPr="00F50204" w:rsidRDefault="00F50204" w:rsidP="00F50204">
      <w:pPr>
        <w:spacing w:after="148"/>
        <w:ind w:left="89"/>
        <w:jc w:val="center"/>
        <w:rPr>
          <w:rFonts w:ascii="Calibri" w:eastAsia="Calibri" w:hAnsi="Calibri" w:cs="Calibri"/>
          <w:b/>
          <w:color w:val="000000"/>
          <w:sz w:val="32"/>
          <w:szCs w:val="32"/>
          <w:u w:val="single"/>
          <w14:textOutline w14:w="9525" w14:cap="rnd" w14:cmpd="sng" w14:algn="ctr">
            <w14:solidFill>
              <w14:schemeClr w14:val="accent1">
                <w14:lumMod w14:val="75000"/>
              </w14:schemeClr>
            </w14:solidFill>
            <w14:prstDash w14:val="solid"/>
            <w14:bevel/>
          </w14:textOutline>
        </w:rPr>
      </w:pPr>
    </w:p>
    <w:p w:rsidR="00F50204" w:rsidRPr="00F50204" w:rsidRDefault="00F50204" w:rsidP="00F50204">
      <w:pPr>
        <w:spacing w:after="119" w:line="286" w:lineRule="auto"/>
        <w:rPr>
          <w:rFonts w:ascii="Calibri" w:eastAsia="Calibri" w:hAnsi="Calibri" w:cs="Calibri"/>
          <w:b/>
          <w:i/>
          <w:color w:val="C00000"/>
          <w:sz w:val="32"/>
          <w:szCs w:val="32"/>
        </w:rPr>
      </w:pPr>
      <w:r w:rsidRPr="00F50204">
        <w:rPr>
          <w:rFonts w:ascii="Calibri" w:eastAsia="Calibri" w:hAnsi="Calibri" w:cs="Calibri"/>
          <w:b/>
          <w:i/>
          <w:color w:val="C00000"/>
          <w:sz w:val="32"/>
          <w:szCs w:val="32"/>
        </w:rPr>
        <w:t>OKSA is hosting a FREE 4 CE workshop on Saturday, September 26 in honor of ST Week!!</w:t>
      </w:r>
    </w:p>
    <w:p w:rsidR="00F50204" w:rsidRPr="00F50204" w:rsidRDefault="00F50204" w:rsidP="00F50204">
      <w:pPr>
        <w:spacing w:after="119" w:line="240" w:lineRule="auto"/>
        <w:rPr>
          <w:rFonts w:ascii="Calibri" w:eastAsia="Calibri" w:hAnsi="Calibri" w:cs="Calibri"/>
          <w:b/>
          <w:color w:val="000000" w:themeColor="text1"/>
          <w:sz w:val="28"/>
          <w:szCs w:val="28"/>
        </w:rPr>
      </w:pPr>
      <w:r w:rsidRPr="00F50204">
        <w:rPr>
          <w:rFonts w:ascii="Calibri" w:eastAsia="Calibri" w:hAnsi="Calibri" w:cs="Calibri"/>
          <w:b/>
          <w:color w:val="000000" w:themeColor="text1"/>
          <w:sz w:val="28"/>
          <w:szCs w:val="28"/>
        </w:rPr>
        <w:t>Brown Mackie College, Tulsa</w:t>
      </w:r>
    </w:p>
    <w:p w:rsidR="00F50204" w:rsidRPr="00F50204" w:rsidRDefault="00F50204" w:rsidP="00F50204">
      <w:pPr>
        <w:spacing w:after="119" w:line="240" w:lineRule="auto"/>
        <w:rPr>
          <w:rFonts w:ascii="Calibri" w:eastAsia="Calibri" w:hAnsi="Calibri" w:cs="Calibri"/>
          <w:b/>
          <w:color w:val="000000" w:themeColor="text1"/>
          <w:sz w:val="28"/>
          <w:szCs w:val="28"/>
        </w:rPr>
      </w:pPr>
      <w:r w:rsidRPr="00F50204">
        <w:rPr>
          <w:rFonts w:ascii="Calibri" w:eastAsia="Calibri" w:hAnsi="Calibri" w:cs="Calibri"/>
          <w:b/>
          <w:color w:val="000000" w:themeColor="text1"/>
          <w:sz w:val="28"/>
          <w:szCs w:val="28"/>
        </w:rPr>
        <w:t>4608 S. Garnett Rd</w:t>
      </w:r>
    </w:p>
    <w:p w:rsidR="00F50204" w:rsidRPr="00F50204" w:rsidRDefault="00F50204" w:rsidP="00F50204">
      <w:pPr>
        <w:spacing w:after="119" w:line="240" w:lineRule="auto"/>
        <w:rPr>
          <w:rFonts w:ascii="Calibri" w:eastAsia="Calibri" w:hAnsi="Calibri" w:cs="Calibri"/>
          <w:b/>
          <w:color w:val="000000" w:themeColor="text1"/>
          <w:sz w:val="28"/>
          <w:szCs w:val="28"/>
        </w:rPr>
      </w:pPr>
      <w:r w:rsidRPr="00F50204">
        <w:rPr>
          <w:rFonts w:ascii="Calibri" w:eastAsia="Calibri" w:hAnsi="Calibri" w:cs="Calibri"/>
          <w:b/>
          <w:color w:val="000000" w:themeColor="text1"/>
          <w:sz w:val="28"/>
          <w:szCs w:val="28"/>
        </w:rPr>
        <w:t xml:space="preserve"> 7:45 am –Noon</w:t>
      </w:r>
    </w:p>
    <w:p w:rsidR="00F02EBD" w:rsidRDefault="00F02EBD" w:rsidP="00F95F9B">
      <w:pPr>
        <w:spacing w:after="119" w:line="286" w:lineRule="auto"/>
        <w:rPr>
          <w:rFonts w:ascii="Calibri" w:eastAsia="Calibri" w:hAnsi="Calibri" w:cs="Calibri"/>
          <w:b/>
          <w:color w:val="000000"/>
          <w:sz w:val="24"/>
          <w:u w:val="single"/>
        </w:rPr>
      </w:pPr>
    </w:p>
    <w:p w:rsidR="00F50204" w:rsidRDefault="000A0305" w:rsidP="00F95F9B">
      <w:pPr>
        <w:spacing w:after="119" w:line="286" w:lineRule="auto"/>
        <w:rPr>
          <w:rFonts w:ascii="Calibri" w:eastAsia="Calibri" w:hAnsi="Calibri" w:cs="Calibri"/>
          <w:color w:val="000000"/>
          <w:sz w:val="24"/>
        </w:rPr>
      </w:pPr>
      <w:r>
        <w:rPr>
          <w:rFonts w:ascii="Calibri" w:eastAsia="Calibri" w:hAnsi="Calibri" w:cs="Calibri"/>
          <w:b/>
          <w:color w:val="000000"/>
          <w:sz w:val="24"/>
          <w:u w:val="single"/>
        </w:rPr>
        <w:t>Su</w:t>
      </w:r>
      <w:r w:rsidR="00F95F9B" w:rsidRPr="00385FC2">
        <w:rPr>
          <w:rFonts w:ascii="Calibri" w:eastAsia="Calibri" w:hAnsi="Calibri" w:cs="Calibri"/>
          <w:b/>
          <w:color w:val="000000"/>
          <w:sz w:val="24"/>
          <w:u w:val="single"/>
        </w:rPr>
        <w:t>rgical Technologists Week</w:t>
      </w:r>
      <w:r w:rsidR="00F95F9B" w:rsidRPr="00F95F9B">
        <w:rPr>
          <w:rFonts w:ascii="Calibri" w:eastAsia="Calibri" w:hAnsi="Calibri" w:cs="Calibri"/>
          <w:b/>
          <w:color w:val="000000"/>
          <w:sz w:val="24"/>
        </w:rPr>
        <w:t xml:space="preserve"> </w:t>
      </w:r>
      <w:r w:rsidR="00F95F9B" w:rsidRPr="00F95F9B">
        <w:rPr>
          <w:rFonts w:ascii="Calibri" w:eastAsia="Calibri" w:hAnsi="Calibri" w:cs="Calibri"/>
          <w:color w:val="000000"/>
          <w:sz w:val="24"/>
        </w:rPr>
        <w:t>is the 3rd week in September.  How will you celebrate</w:t>
      </w:r>
      <w:r w:rsidR="00515457" w:rsidRPr="00F95F9B">
        <w:rPr>
          <w:rFonts w:ascii="Calibri" w:eastAsia="Calibri" w:hAnsi="Calibri" w:cs="Calibri"/>
          <w:color w:val="000000"/>
          <w:sz w:val="24"/>
        </w:rPr>
        <w:t xml:space="preserve">? </w:t>
      </w:r>
      <w:r w:rsidR="00515457">
        <w:rPr>
          <w:rFonts w:ascii="Calibri" w:eastAsia="Calibri" w:hAnsi="Calibri" w:cs="Calibri"/>
          <w:color w:val="000000"/>
          <w:sz w:val="24"/>
        </w:rPr>
        <w:t>Sh</w:t>
      </w:r>
      <w:r w:rsidR="00385FC2">
        <w:rPr>
          <w:rFonts w:ascii="Calibri" w:eastAsia="Calibri" w:hAnsi="Calibri" w:cs="Calibri"/>
          <w:color w:val="000000"/>
          <w:sz w:val="24"/>
        </w:rPr>
        <w:t xml:space="preserve">are how your Week was recognized and we’ll include it </w:t>
      </w:r>
    </w:p>
    <w:p w:rsidR="00F95F9B" w:rsidRDefault="00385FC2" w:rsidP="00F95F9B">
      <w:pPr>
        <w:spacing w:after="119" w:line="286" w:lineRule="auto"/>
        <w:rPr>
          <w:rFonts w:ascii="Calibri" w:eastAsia="Calibri" w:hAnsi="Calibri" w:cs="Calibri"/>
          <w:color w:val="000000"/>
          <w:sz w:val="24"/>
        </w:rPr>
      </w:pPr>
      <w:r>
        <w:rPr>
          <w:rFonts w:ascii="Calibri" w:eastAsia="Calibri" w:hAnsi="Calibri" w:cs="Calibri"/>
          <w:color w:val="000000"/>
          <w:sz w:val="24"/>
        </w:rPr>
        <w:t>in our next newsletter</w:t>
      </w:r>
      <w:r w:rsidR="00515457">
        <w:rPr>
          <w:rFonts w:ascii="Calibri" w:eastAsia="Calibri" w:hAnsi="Calibri" w:cs="Calibri"/>
          <w:color w:val="000000"/>
          <w:sz w:val="24"/>
        </w:rPr>
        <w:t xml:space="preserve"> and submit it to AST for the journal.</w:t>
      </w:r>
      <w:r>
        <w:rPr>
          <w:rFonts w:ascii="Calibri" w:eastAsia="Calibri" w:hAnsi="Calibri" w:cs="Calibri"/>
          <w:color w:val="000000"/>
          <w:sz w:val="24"/>
        </w:rPr>
        <w:t xml:space="preserve"> </w:t>
      </w:r>
    </w:p>
    <w:p w:rsidR="004523BA" w:rsidRPr="00F02EBD" w:rsidRDefault="004523BA" w:rsidP="00F95F9B">
      <w:pPr>
        <w:spacing w:after="119" w:line="286" w:lineRule="auto"/>
        <w:rPr>
          <w:rFonts w:ascii="Calibri" w:eastAsia="Calibri" w:hAnsi="Calibri" w:cs="Calibri"/>
          <w:color w:val="C00000"/>
          <w:sz w:val="24"/>
        </w:rPr>
      </w:pPr>
    </w:p>
    <w:p w:rsidR="00F95F9B" w:rsidRPr="00F95F9B" w:rsidRDefault="00F50204" w:rsidP="00F95F9B">
      <w:pPr>
        <w:spacing w:after="154"/>
        <w:rPr>
          <w:rFonts w:ascii="Calibri" w:eastAsia="Calibri" w:hAnsi="Calibri" w:cs="Calibri"/>
          <w:color w:val="000000"/>
          <w:sz w:val="24"/>
        </w:rPr>
      </w:pPr>
      <w:r>
        <w:rPr>
          <w:rFonts w:ascii="Calibri" w:eastAsia="Calibri" w:hAnsi="Calibri" w:cs="Calibri"/>
          <w:color w:val="000000"/>
          <w:sz w:val="24"/>
        </w:rPr>
        <w:t xml:space="preserve">                                           </w:t>
      </w:r>
      <w:r w:rsidR="00F95F9B" w:rsidRPr="00F95F9B">
        <w:rPr>
          <w:rFonts w:ascii="Calibri" w:eastAsia="Calibri" w:hAnsi="Calibri" w:cs="Calibri"/>
          <w:color w:val="000000"/>
          <w:sz w:val="24"/>
        </w:rPr>
        <w:t xml:space="preserve">TO ALL OUR SURGICAL TECHS IN OK </w:t>
      </w:r>
    </w:p>
    <w:p w:rsidR="00F95F9B" w:rsidRPr="00F95F9B" w:rsidRDefault="00F50204" w:rsidP="00F95F9B">
      <w:pPr>
        <w:spacing w:after="152"/>
        <w:rPr>
          <w:rFonts w:ascii="Calibri" w:eastAsia="Calibri" w:hAnsi="Calibri" w:cs="Calibri"/>
          <w:color w:val="000000"/>
          <w:sz w:val="24"/>
        </w:rPr>
      </w:pPr>
      <w:r>
        <w:rPr>
          <w:rFonts w:ascii="Calibri" w:eastAsia="Calibri" w:hAnsi="Calibri" w:cs="Calibri"/>
          <w:color w:val="000000"/>
          <w:sz w:val="24"/>
        </w:rPr>
        <w:t xml:space="preserve">                                           </w:t>
      </w:r>
      <w:r w:rsidR="00F95F9B" w:rsidRPr="00F95F9B">
        <w:rPr>
          <w:rFonts w:ascii="Calibri" w:eastAsia="Calibri" w:hAnsi="Calibri" w:cs="Calibri"/>
          <w:color w:val="000000"/>
          <w:sz w:val="24"/>
        </w:rPr>
        <w:t xml:space="preserve">Congratulations on a job well done!  </w:t>
      </w:r>
    </w:p>
    <w:p w:rsidR="00433B55" w:rsidRPr="00F95F9B" w:rsidRDefault="00433B55" w:rsidP="00433B55">
      <w:pPr>
        <w:spacing w:after="152"/>
        <w:ind w:right="55"/>
        <w:jc w:val="center"/>
        <w:rPr>
          <w:rFonts w:ascii="Calibri" w:eastAsia="Calibri" w:hAnsi="Calibri" w:cs="Calibri"/>
          <w:color w:val="000000"/>
          <w:sz w:val="24"/>
        </w:rPr>
      </w:pPr>
      <w:r>
        <w:t xml:space="preserve">     </w:t>
      </w:r>
      <w:r w:rsidRPr="00F95F9B">
        <w:rPr>
          <w:rFonts w:ascii="Calibri" w:eastAsia="Calibri" w:hAnsi="Calibri" w:cs="Calibri"/>
          <w:b/>
          <w:color w:val="000000"/>
          <w:sz w:val="24"/>
        </w:rPr>
        <w:t xml:space="preserve">Happy Surgical Tech Week </w:t>
      </w:r>
    </w:p>
    <w:p w:rsidR="00433B55" w:rsidRDefault="00771396" w:rsidP="00433B55">
      <w:pPr>
        <w:spacing w:after="412" w:line="240" w:lineRule="auto"/>
        <w:ind w:hanging="10"/>
        <w:jc w:val="center"/>
        <w:rPr>
          <w:rFonts w:ascii="Calibri" w:eastAsia="Calibri" w:hAnsi="Calibri" w:cs="Calibri"/>
          <w:color w:val="000000"/>
          <w:sz w:val="24"/>
        </w:rPr>
      </w:pPr>
      <w:r>
        <w:rPr>
          <w:rFonts w:ascii="Calibri" w:eastAsia="Calibri" w:hAnsi="Calibri" w:cs="Calibri"/>
          <w:color w:val="000000"/>
          <w:sz w:val="24"/>
        </w:rPr>
        <w:t xml:space="preserve">From Your OKSA BOD and </w:t>
      </w:r>
      <w:r w:rsidR="00433B55">
        <w:rPr>
          <w:rFonts w:ascii="Calibri" w:eastAsia="Calibri" w:hAnsi="Calibri" w:cs="Calibri"/>
          <w:color w:val="000000"/>
          <w:sz w:val="24"/>
        </w:rPr>
        <w:t>distinguished speakers</w:t>
      </w:r>
    </w:p>
    <w:p w:rsidR="00433B55" w:rsidRPr="00F02EBD" w:rsidRDefault="00433B55" w:rsidP="00433B55">
      <w:pPr>
        <w:pStyle w:val="NoSpacing"/>
        <w:jc w:val="center"/>
        <w:rPr>
          <w:sz w:val="24"/>
          <w:szCs w:val="24"/>
        </w:rPr>
      </w:pPr>
      <w:r w:rsidRPr="00F02EBD">
        <w:rPr>
          <w:sz w:val="24"/>
          <w:szCs w:val="24"/>
        </w:rPr>
        <w:t>Pam Buff President</w:t>
      </w:r>
    </w:p>
    <w:p w:rsidR="00433B55" w:rsidRPr="00F02EBD" w:rsidRDefault="00433B55" w:rsidP="00433B55">
      <w:pPr>
        <w:pStyle w:val="NoSpacing"/>
        <w:jc w:val="center"/>
        <w:rPr>
          <w:sz w:val="24"/>
          <w:szCs w:val="24"/>
        </w:rPr>
      </w:pPr>
      <w:r w:rsidRPr="00F02EBD">
        <w:rPr>
          <w:sz w:val="24"/>
          <w:szCs w:val="24"/>
        </w:rPr>
        <w:t>Sandy Edwards V President</w:t>
      </w:r>
    </w:p>
    <w:p w:rsidR="00433B55" w:rsidRPr="00F02EBD" w:rsidRDefault="00433B55" w:rsidP="00433B55">
      <w:pPr>
        <w:pStyle w:val="NoSpacing"/>
        <w:jc w:val="center"/>
        <w:rPr>
          <w:sz w:val="24"/>
          <w:szCs w:val="24"/>
        </w:rPr>
      </w:pPr>
      <w:r w:rsidRPr="00F02EBD">
        <w:rPr>
          <w:sz w:val="24"/>
          <w:szCs w:val="24"/>
        </w:rPr>
        <w:t>Missy Houser, Treasurer</w:t>
      </w:r>
    </w:p>
    <w:p w:rsidR="00433B55" w:rsidRPr="00F02EBD" w:rsidRDefault="00433B55" w:rsidP="00433B55">
      <w:pPr>
        <w:pStyle w:val="NoSpacing"/>
        <w:jc w:val="center"/>
        <w:rPr>
          <w:sz w:val="24"/>
          <w:szCs w:val="24"/>
        </w:rPr>
      </w:pPr>
      <w:r w:rsidRPr="00F02EBD">
        <w:rPr>
          <w:sz w:val="24"/>
          <w:szCs w:val="24"/>
        </w:rPr>
        <w:t>Karen Silvis, Secretary</w:t>
      </w:r>
    </w:p>
    <w:p w:rsidR="00433B55" w:rsidRPr="00F02EBD" w:rsidRDefault="00433B55" w:rsidP="00433B55">
      <w:pPr>
        <w:pStyle w:val="NoSpacing"/>
        <w:jc w:val="center"/>
        <w:rPr>
          <w:sz w:val="24"/>
          <w:szCs w:val="24"/>
        </w:rPr>
      </w:pPr>
    </w:p>
    <w:p w:rsidR="00433B55" w:rsidRPr="00F02EBD" w:rsidRDefault="00433B55" w:rsidP="00433B55">
      <w:pPr>
        <w:pStyle w:val="NoSpacing"/>
        <w:jc w:val="center"/>
        <w:rPr>
          <w:b/>
          <w:sz w:val="24"/>
          <w:szCs w:val="24"/>
        </w:rPr>
      </w:pPr>
      <w:r w:rsidRPr="00F02EBD">
        <w:rPr>
          <w:b/>
          <w:sz w:val="24"/>
          <w:szCs w:val="24"/>
        </w:rPr>
        <w:t>Directors:</w:t>
      </w:r>
    </w:p>
    <w:p w:rsidR="00433B55" w:rsidRPr="00F02EBD" w:rsidRDefault="00433B55" w:rsidP="00433B55">
      <w:pPr>
        <w:pStyle w:val="NoSpacing"/>
        <w:rPr>
          <w:sz w:val="24"/>
          <w:szCs w:val="24"/>
        </w:rPr>
      </w:pPr>
      <w:r>
        <w:rPr>
          <w:sz w:val="24"/>
          <w:szCs w:val="24"/>
        </w:rPr>
        <w:t xml:space="preserve">       </w:t>
      </w:r>
    </w:p>
    <w:p w:rsidR="00433B55" w:rsidRDefault="00433B55" w:rsidP="00433B55">
      <w:pPr>
        <w:pStyle w:val="NoSpacing"/>
        <w:jc w:val="center"/>
        <w:rPr>
          <w:sz w:val="24"/>
          <w:szCs w:val="24"/>
        </w:rPr>
      </w:pPr>
      <w:r w:rsidRPr="00F02EBD">
        <w:rPr>
          <w:sz w:val="24"/>
          <w:szCs w:val="24"/>
        </w:rPr>
        <w:t>Patricia Sumner, Milton Cope,</w:t>
      </w:r>
    </w:p>
    <w:p w:rsidR="00433B55" w:rsidRPr="00F02EBD" w:rsidRDefault="00433B55" w:rsidP="00433B55">
      <w:pPr>
        <w:pStyle w:val="NoSpacing"/>
        <w:jc w:val="center"/>
        <w:rPr>
          <w:sz w:val="24"/>
          <w:szCs w:val="24"/>
        </w:rPr>
      </w:pPr>
      <w:r w:rsidRPr="00F02EBD">
        <w:rPr>
          <w:sz w:val="24"/>
          <w:szCs w:val="24"/>
        </w:rPr>
        <w:t>Jennifer Wilkerson, David Hackett</w:t>
      </w:r>
    </w:p>
    <w:p w:rsidR="00433B55" w:rsidRPr="00F02EBD" w:rsidRDefault="00433B55" w:rsidP="00433B55">
      <w:pPr>
        <w:pStyle w:val="NoSpacing"/>
        <w:rPr>
          <w:sz w:val="24"/>
          <w:szCs w:val="24"/>
        </w:rPr>
      </w:pPr>
    </w:p>
    <w:p w:rsidR="001562A5" w:rsidRDefault="001562A5" w:rsidP="009E35CC">
      <w:pPr>
        <w:pStyle w:val="NoSpacing"/>
      </w:pPr>
    </w:p>
    <w:p w:rsidR="00433B55" w:rsidRDefault="00771396" w:rsidP="009E35CC">
      <w:pPr>
        <w:pStyle w:val="NoSpacing"/>
      </w:pPr>
      <w:r>
        <w:rPr>
          <w:rStyle w:val="Hyperlink"/>
          <w:rFonts w:ascii="Calibri" w:eastAsia="Calibri" w:hAnsi="Calibri" w:cs="Calibri"/>
          <w:b/>
          <w:color w:val="auto"/>
          <w:sz w:val="24"/>
          <w:szCs w:val="24"/>
          <w:u w:val="none"/>
        </w:rPr>
        <w:t xml:space="preserve">                                                                              </w:t>
      </w:r>
      <w:r w:rsidRPr="00771396">
        <w:rPr>
          <w:rStyle w:val="Hyperlink"/>
          <w:rFonts w:ascii="Calibri" w:eastAsia="Calibri" w:hAnsi="Calibri" w:cs="Calibri"/>
          <w:b/>
          <w:color w:val="auto"/>
          <w:sz w:val="24"/>
          <w:szCs w:val="24"/>
          <w:u w:val="none"/>
        </w:rPr>
        <w:t>BOD Contact info can be found</w:t>
      </w:r>
      <w:r>
        <w:rPr>
          <w:rStyle w:val="Hyperlink"/>
          <w:rFonts w:ascii="Calibri" w:eastAsia="Calibri" w:hAnsi="Calibri" w:cs="Calibri"/>
          <w:b/>
          <w:color w:val="auto"/>
          <w:sz w:val="24"/>
          <w:szCs w:val="24"/>
          <w:u w:val="none"/>
        </w:rPr>
        <w:t xml:space="preserve"> at </w:t>
      </w:r>
      <w:hyperlink r:id="rId9" w:history="1">
        <w:r w:rsidRPr="003D3636">
          <w:rPr>
            <w:rStyle w:val="Hyperlink"/>
            <w:rFonts w:ascii="Calibri" w:eastAsia="Calibri" w:hAnsi="Calibri" w:cs="Calibri"/>
            <w:b/>
            <w:sz w:val="24"/>
            <w:szCs w:val="24"/>
          </w:rPr>
          <w:t>www.ast.org</w:t>
        </w:r>
      </w:hyperlink>
      <w:r>
        <w:rPr>
          <w:rStyle w:val="Hyperlink"/>
          <w:rFonts w:ascii="Calibri" w:eastAsia="Calibri" w:hAnsi="Calibri" w:cs="Calibri"/>
          <w:b/>
          <w:color w:val="auto"/>
          <w:sz w:val="24"/>
          <w:szCs w:val="24"/>
          <w:u w:val="none"/>
        </w:rPr>
        <w:t xml:space="preserve">     Click on State Assembly Websites</w:t>
      </w:r>
    </w:p>
    <w:p w:rsidR="00433B55" w:rsidRDefault="00433B55" w:rsidP="009E35CC">
      <w:pPr>
        <w:pStyle w:val="NoSpacing"/>
      </w:pPr>
      <w:r>
        <w:t xml:space="preserve">                                             </w:t>
      </w:r>
    </w:p>
    <w:p w:rsidR="00AF3DA4" w:rsidRDefault="00AF3DA4" w:rsidP="00AF3DA4">
      <w:pPr>
        <w:spacing w:after="0"/>
        <w:ind w:left="521"/>
        <w:rPr>
          <w:rFonts w:ascii="Calibri" w:eastAsia="Calibri" w:hAnsi="Calibri" w:cs="Calibri"/>
          <w:color w:val="000000"/>
          <w:sz w:val="24"/>
        </w:rPr>
        <w:sectPr w:rsidR="00AF3DA4" w:rsidSect="001562A5">
          <w:headerReference w:type="default" r:id="rId10"/>
          <w:pgSz w:w="12240" w:h="15840" w:code="1"/>
          <w:pgMar w:top="2606" w:right="1440" w:bottom="630" w:left="1440" w:header="864" w:footer="720" w:gutter="0"/>
          <w:cols w:num="2" w:space="1800"/>
          <w:docGrid w:linePitch="360"/>
        </w:sectPr>
      </w:pPr>
      <w:r>
        <w:rPr>
          <w:rFonts w:ascii="Calibri" w:eastAsia="Calibri" w:hAnsi="Calibri" w:cs="Calibri"/>
          <w:color w:val="000000"/>
          <w:sz w:val="24"/>
        </w:rPr>
        <w:t xml:space="preserve">   </w:t>
      </w:r>
    </w:p>
    <w:p w:rsidR="000A0305" w:rsidRDefault="000A0305" w:rsidP="00AF3DA4">
      <w:pPr>
        <w:spacing w:after="0"/>
        <w:ind w:left="521"/>
        <w:rPr>
          <w:rFonts w:ascii="Calibri" w:eastAsia="Calibri" w:hAnsi="Calibri" w:cs="Calibri"/>
          <w:color w:val="063D71"/>
          <w:sz w:val="28"/>
        </w:rPr>
      </w:pPr>
    </w:p>
    <w:p w:rsidR="00AF3DA4" w:rsidRPr="00433B55" w:rsidRDefault="00AF3DA4" w:rsidP="00AF3DA4">
      <w:pPr>
        <w:spacing w:after="0"/>
        <w:ind w:left="521"/>
        <w:rPr>
          <w:rFonts w:ascii="Calibri" w:eastAsia="Calibri" w:hAnsi="Calibri" w:cs="Calibri"/>
          <w:sz w:val="24"/>
        </w:rPr>
      </w:pPr>
      <w:r w:rsidRPr="00433B55">
        <w:rPr>
          <w:rFonts w:ascii="Calibri" w:eastAsia="Calibri" w:hAnsi="Calibri" w:cs="Calibri"/>
          <w:sz w:val="28"/>
        </w:rPr>
        <w:t>HOW DO I RUN FOR OFFICE?       WHAT ARE THE DUTIES?</w:t>
      </w:r>
      <w:r w:rsidRPr="00433B55">
        <w:rPr>
          <w:rFonts w:ascii="Calibri" w:eastAsia="Calibri" w:hAnsi="Calibri" w:cs="Calibri"/>
          <w:sz w:val="20"/>
        </w:rPr>
        <w:t xml:space="preserve"> </w:t>
      </w:r>
    </w:p>
    <w:p w:rsidR="001562A5" w:rsidRDefault="001562A5" w:rsidP="009E35CC">
      <w:pPr>
        <w:pStyle w:val="NoSpacing"/>
      </w:pPr>
    </w:p>
    <w:p w:rsidR="00AF3DA4" w:rsidRDefault="00AF3DA4" w:rsidP="009E35CC">
      <w:pPr>
        <w:pStyle w:val="NoSpacing"/>
      </w:pP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69"/>
        <w:ind w:left="417" w:right="798"/>
        <w:rPr>
          <w:rFonts w:ascii="Calibri" w:eastAsia="Calibri" w:hAnsi="Calibri" w:cs="Calibri"/>
          <w:color w:val="000000"/>
          <w:sz w:val="24"/>
        </w:rPr>
      </w:pPr>
      <w:r w:rsidRPr="00734DBB">
        <w:rPr>
          <w:rFonts w:ascii="Arial" w:eastAsia="Arial" w:hAnsi="Arial" w:cs="Arial"/>
          <w:color w:val="04294B"/>
          <w:sz w:val="28"/>
        </w:rPr>
        <w:t xml:space="preserve">OKSA Elected Offices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President </w:t>
      </w:r>
      <w:r w:rsidRPr="00734DBB">
        <w:rPr>
          <w:rFonts w:ascii="Calibri" w:eastAsia="Calibri" w:hAnsi="Calibri" w:cs="Calibri"/>
          <w:color w:val="000000"/>
          <w:sz w:val="24"/>
        </w:rPr>
        <w:t xml:space="preserve">The President is the official representative of the state association and is responsible, in partnership with the Board of Directors, for the organization’s activities. The President presides at all meeting, works with the Vice President as mentor and serves as an ex-officio member on all committees.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Vice President </w:t>
      </w:r>
      <w:r w:rsidRPr="00734DBB">
        <w:rPr>
          <w:rFonts w:ascii="Calibri" w:eastAsia="Calibri" w:hAnsi="Calibri" w:cs="Calibri"/>
          <w:color w:val="000000"/>
          <w:sz w:val="24"/>
        </w:rPr>
        <w:t xml:space="preserve">The Vice President actively aids the President and performs the duties of the President when required. The Vice President assists the President with orientation of new officers and committee members, consults with the President regarding the termination of committee appointments and provides assistance in finding replacements, and recognizes outstanding achievements among members and supporters.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Treasurer </w:t>
      </w:r>
      <w:r w:rsidRPr="00734DBB">
        <w:rPr>
          <w:rFonts w:ascii="Calibri" w:eastAsia="Calibri" w:hAnsi="Calibri" w:cs="Calibri"/>
          <w:color w:val="000000"/>
          <w:sz w:val="24"/>
        </w:rPr>
        <w:t xml:space="preserve">The Treasurer is responsible for the collection, disbursement, protection and accounting of association funds under the guidance of the Board of Directors.  The Treasurer chairs the Budget and Finance Committee, prepares the semi-annual financial reports, and advises the Board of all expenditures.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Secretary </w:t>
      </w:r>
      <w:r w:rsidRPr="00734DBB">
        <w:rPr>
          <w:rFonts w:ascii="Calibri" w:eastAsia="Calibri" w:hAnsi="Calibri" w:cs="Calibri"/>
          <w:color w:val="000000"/>
          <w:sz w:val="24"/>
        </w:rPr>
        <w:t xml:space="preserve">The Secretary records the proceedings of the Board of Directors. The Secretary furnishes a copy of the Board meeting minutes, handles all correspondences, supervises the SA’s newsletter, presents an oral report to the membership and serves as the chair of the Policy and Procedures Committee. </w:t>
      </w:r>
    </w:p>
    <w:p w:rsidR="00AF3DA4"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r w:rsidRPr="00734DBB">
        <w:rPr>
          <w:rFonts w:ascii="Calibri" w:eastAsia="Calibri" w:hAnsi="Calibri" w:cs="Calibri"/>
          <w:b/>
          <w:color w:val="000000"/>
          <w:sz w:val="24"/>
        </w:rPr>
        <w:t xml:space="preserve">Board of Directors.  </w:t>
      </w:r>
      <w:r w:rsidRPr="00734DBB">
        <w:rPr>
          <w:rFonts w:ascii="Calibri" w:eastAsia="Calibri" w:hAnsi="Calibri" w:cs="Calibri"/>
          <w:color w:val="000000"/>
          <w:sz w:val="24"/>
        </w:rPr>
        <w:t xml:space="preserve">The AST Board of Directors includes the four officers and five elected Directors. The Board transacts business on behalf of the organization in between annual meetings formulates policies and procedures for the state assembly.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28" w:line="240" w:lineRule="auto"/>
        <w:ind w:left="427" w:right="798" w:hanging="10"/>
        <w:rPr>
          <w:rFonts w:ascii="Calibri" w:eastAsia="Calibri" w:hAnsi="Calibri" w:cs="Calibri"/>
          <w:color w:val="000000"/>
          <w:sz w:val="24"/>
        </w:rPr>
      </w:pP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257"/>
        <w:ind w:left="417" w:right="798"/>
        <w:rPr>
          <w:rFonts w:ascii="Calibri" w:eastAsia="Calibri" w:hAnsi="Calibri" w:cs="Calibri"/>
          <w:color w:val="000000"/>
          <w:sz w:val="28"/>
          <w:szCs w:val="28"/>
        </w:rPr>
      </w:pPr>
      <w:r w:rsidRPr="00734DBB">
        <w:rPr>
          <w:rFonts w:ascii="Calibri" w:eastAsia="Calibri" w:hAnsi="Calibri" w:cs="Calibri"/>
          <w:b/>
          <w:i/>
          <w:color w:val="000000"/>
          <w:sz w:val="28"/>
          <w:szCs w:val="28"/>
        </w:rPr>
        <w:t xml:space="preserve">Interested in becoming a candidate for an elected office?  </w:t>
      </w:r>
    </w:p>
    <w:p w:rsidR="00433B55" w:rsidRDefault="00AF3DA4" w:rsidP="00433B55">
      <w:pPr>
        <w:jc w:val="center"/>
        <w:rPr>
          <w:rStyle w:val="Hyperlink"/>
          <w:rFonts w:ascii="Calibri" w:eastAsia="Calibri" w:hAnsi="Calibri" w:cs="Calibri"/>
          <w:sz w:val="24"/>
        </w:rPr>
      </w:pPr>
      <w:r w:rsidRPr="00734DBB">
        <w:rPr>
          <w:rFonts w:ascii="Calibri" w:eastAsia="Calibri" w:hAnsi="Calibri" w:cs="Calibri"/>
          <w:color w:val="000000"/>
          <w:sz w:val="24"/>
        </w:rPr>
        <w:t>Download the</w:t>
      </w:r>
      <w:hyperlink r:id="rId11">
        <w:r w:rsidRPr="00734DBB">
          <w:rPr>
            <w:rFonts w:ascii="Calibri" w:eastAsia="Calibri" w:hAnsi="Calibri" w:cs="Calibri"/>
            <w:color w:val="000000"/>
            <w:sz w:val="24"/>
          </w:rPr>
          <w:t xml:space="preserve"> </w:t>
        </w:r>
      </w:hyperlink>
      <w:hyperlink r:id="rId12">
        <w:r w:rsidRPr="00734DBB">
          <w:rPr>
            <w:rFonts w:ascii="Calibri" w:eastAsia="Calibri" w:hAnsi="Calibri" w:cs="Calibri"/>
            <w:color w:val="085296"/>
            <w:sz w:val="24"/>
            <w:u w:val="single" w:color="085296"/>
          </w:rPr>
          <w:t>Consent to Serve</w:t>
        </w:r>
      </w:hyperlink>
      <w:hyperlink r:id="rId13">
        <w:r w:rsidRPr="00734DBB">
          <w:rPr>
            <w:rFonts w:ascii="Calibri" w:eastAsia="Calibri" w:hAnsi="Calibri" w:cs="Calibri"/>
            <w:color w:val="000000"/>
            <w:sz w:val="24"/>
          </w:rPr>
          <w:t xml:space="preserve"> </w:t>
        </w:r>
      </w:hyperlink>
      <w:r w:rsidRPr="00734DBB">
        <w:rPr>
          <w:rFonts w:ascii="Calibri" w:eastAsia="Calibri" w:hAnsi="Calibri" w:cs="Calibri"/>
          <w:color w:val="000000"/>
          <w:sz w:val="24"/>
        </w:rPr>
        <w:t xml:space="preserve">and </w:t>
      </w:r>
      <w:hyperlink r:id="rId14">
        <w:r w:rsidRPr="00734DBB">
          <w:rPr>
            <w:rFonts w:ascii="Calibri" w:eastAsia="Calibri" w:hAnsi="Calibri" w:cs="Calibri"/>
            <w:color w:val="085296"/>
            <w:sz w:val="24"/>
            <w:u w:val="single" w:color="085296"/>
          </w:rPr>
          <w:t>Curriculum Vitae</w:t>
        </w:r>
      </w:hyperlink>
      <w:hyperlink r:id="rId15">
        <w:r w:rsidRPr="00734DBB">
          <w:rPr>
            <w:rFonts w:ascii="Calibri" w:eastAsia="Calibri" w:hAnsi="Calibri" w:cs="Calibri"/>
            <w:color w:val="000000"/>
            <w:sz w:val="24"/>
          </w:rPr>
          <w:t xml:space="preserve"> </w:t>
        </w:r>
      </w:hyperlink>
      <w:r w:rsidRPr="00734DBB">
        <w:rPr>
          <w:rFonts w:ascii="Calibri" w:eastAsia="Calibri" w:hAnsi="Calibri" w:cs="Calibri"/>
          <w:color w:val="000000"/>
          <w:sz w:val="24"/>
        </w:rPr>
        <w:t xml:space="preserve">forms. </w:t>
      </w:r>
      <w:r w:rsidR="00433B55">
        <w:rPr>
          <w:rFonts w:ascii="Calibri" w:eastAsia="Calibri" w:hAnsi="Calibri" w:cs="Calibri"/>
          <w:color w:val="000000"/>
          <w:sz w:val="24"/>
        </w:rPr>
        <w:t xml:space="preserve">                         Send to </w:t>
      </w:r>
      <w:hyperlink r:id="rId16" w:history="1">
        <w:r w:rsidR="00433B55" w:rsidRPr="00755A96">
          <w:rPr>
            <w:rStyle w:val="Hyperlink"/>
            <w:rFonts w:ascii="Calibri" w:eastAsia="Calibri" w:hAnsi="Calibri" w:cs="Calibri"/>
            <w:sz w:val="24"/>
          </w:rPr>
          <w:t>jastramski@hotmail.com</w:t>
        </w:r>
      </w:hyperlink>
    </w:p>
    <w:p w:rsidR="00AF3DA4" w:rsidRDefault="00AF3DA4" w:rsidP="00AF3DA4">
      <w:pPr>
        <w:pBdr>
          <w:top w:val="single" w:sz="16" w:space="0" w:color="063D71"/>
          <w:left w:val="single" w:sz="16" w:space="0" w:color="063D71"/>
          <w:bottom w:val="single" w:sz="16" w:space="0" w:color="063D71"/>
          <w:right w:val="single" w:sz="16" w:space="0" w:color="063D71"/>
        </w:pBdr>
        <w:spacing w:after="275"/>
        <w:ind w:left="417" w:right="798"/>
        <w:rPr>
          <w:rFonts w:ascii="Calibri" w:eastAsia="Calibri" w:hAnsi="Calibri" w:cs="Calibri"/>
          <w:color w:val="000000"/>
          <w:sz w:val="24"/>
        </w:rPr>
      </w:pPr>
    </w:p>
    <w:p w:rsidR="00515457" w:rsidRDefault="00515457" w:rsidP="003E646F">
      <w:pPr>
        <w:jc w:val="center"/>
        <w:rPr>
          <w:b/>
          <w:sz w:val="24"/>
          <w:szCs w:val="24"/>
          <w:u w:val="single"/>
        </w:rPr>
      </w:pPr>
    </w:p>
    <w:p w:rsidR="00515457" w:rsidRDefault="00515457" w:rsidP="003E646F">
      <w:pPr>
        <w:jc w:val="center"/>
        <w:rPr>
          <w:b/>
          <w:sz w:val="24"/>
          <w:szCs w:val="24"/>
          <w:u w:val="single"/>
        </w:rPr>
      </w:pPr>
    </w:p>
    <w:p w:rsidR="00515457" w:rsidRDefault="00515457" w:rsidP="003E646F">
      <w:pPr>
        <w:jc w:val="center"/>
        <w:rPr>
          <w:b/>
          <w:sz w:val="24"/>
          <w:szCs w:val="24"/>
          <w:u w:val="single"/>
        </w:rPr>
      </w:pPr>
    </w:p>
    <w:p w:rsidR="003E646F" w:rsidRDefault="003E646F" w:rsidP="003E646F">
      <w:pPr>
        <w:jc w:val="center"/>
        <w:rPr>
          <w:b/>
          <w:sz w:val="24"/>
          <w:szCs w:val="24"/>
          <w:u w:val="single"/>
        </w:rPr>
      </w:pPr>
      <w:r>
        <w:rPr>
          <w:b/>
          <w:sz w:val="24"/>
          <w:szCs w:val="24"/>
          <w:u w:val="single"/>
        </w:rPr>
        <w:t>ELIGIBILITY OF OFFICERS AND BOARD OF DIRECTORS</w:t>
      </w:r>
    </w:p>
    <w:p w:rsidR="003E646F" w:rsidRDefault="003E646F" w:rsidP="003E646F">
      <w:pPr>
        <w:jc w:val="right"/>
        <w:rPr>
          <w:b/>
          <w:sz w:val="24"/>
          <w:szCs w:val="24"/>
          <w:u w:val="single"/>
        </w:rPr>
      </w:pPr>
    </w:p>
    <w:p w:rsidR="003E646F" w:rsidRPr="003E646F" w:rsidRDefault="003E646F" w:rsidP="003E646F">
      <w:pPr>
        <w:rPr>
          <w:b/>
          <w:sz w:val="24"/>
          <w:szCs w:val="24"/>
          <w:u w:val="single"/>
        </w:rPr>
      </w:pPr>
      <w:r w:rsidRPr="003E646F">
        <w:rPr>
          <w:b/>
          <w:sz w:val="24"/>
          <w:szCs w:val="24"/>
          <w:u w:val="single"/>
        </w:rPr>
        <w:t>Eligibility of Officers:</w:t>
      </w:r>
    </w:p>
    <w:p w:rsidR="003E646F" w:rsidRDefault="003E646F" w:rsidP="003E646F">
      <w:pPr>
        <w:pStyle w:val="ListParagraph"/>
        <w:numPr>
          <w:ilvl w:val="0"/>
          <w:numId w:val="1"/>
        </w:numPr>
        <w:rPr>
          <w:sz w:val="24"/>
          <w:szCs w:val="24"/>
        </w:rPr>
      </w:pPr>
      <w:r>
        <w:rPr>
          <w:sz w:val="24"/>
          <w:szCs w:val="24"/>
        </w:rPr>
        <w:t xml:space="preserve">Must have been </w:t>
      </w:r>
      <w:r w:rsidRPr="00433B55">
        <w:rPr>
          <w:b/>
          <w:i/>
          <w:sz w:val="24"/>
          <w:szCs w:val="24"/>
        </w:rPr>
        <w:t>a member</w:t>
      </w:r>
      <w:r>
        <w:rPr>
          <w:sz w:val="24"/>
          <w:szCs w:val="24"/>
        </w:rPr>
        <w:t xml:space="preserve"> for one year preceding nomination, and must maintain active status.</w:t>
      </w:r>
    </w:p>
    <w:p w:rsidR="003E646F" w:rsidRDefault="003E646F" w:rsidP="003E646F">
      <w:pPr>
        <w:pStyle w:val="ListParagraph"/>
        <w:numPr>
          <w:ilvl w:val="0"/>
          <w:numId w:val="1"/>
        </w:numPr>
        <w:rPr>
          <w:sz w:val="24"/>
          <w:szCs w:val="24"/>
        </w:rPr>
      </w:pPr>
      <w:r>
        <w:rPr>
          <w:sz w:val="24"/>
          <w:szCs w:val="24"/>
        </w:rPr>
        <w:t xml:space="preserve">Must fill out curriculum vitae and consent to server forms. </w:t>
      </w:r>
    </w:p>
    <w:p w:rsidR="003E646F" w:rsidRDefault="003E646F" w:rsidP="003E646F">
      <w:pPr>
        <w:pStyle w:val="ListParagraph"/>
        <w:numPr>
          <w:ilvl w:val="0"/>
          <w:numId w:val="1"/>
        </w:numPr>
        <w:rPr>
          <w:sz w:val="24"/>
          <w:szCs w:val="24"/>
        </w:rPr>
      </w:pPr>
      <w:r>
        <w:rPr>
          <w:sz w:val="24"/>
          <w:szCs w:val="24"/>
        </w:rPr>
        <w:t xml:space="preserve">Other than submitting the required curriculum vitae and consent to serve, </w:t>
      </w:r>
      <w:r w:rsidRPr="00433B55">
        <w:rPr>
          <w:b/>
          <w:sz w:val="24"/>
          <w:szCs w:val="24"/>
        </w:rPr>
        <w:t>one year of membership</w:t>
      </w:r>
      <w:r>
        <w:rPr>
          <w:sz w:val="24"/>
          <w:szCs w:val="24"/>
        </w:rPr>
        <w:t xml:space="preserve"> in State Assembly is the only eligibility criteria that will be considered by Credentials Committee. </w:t>
      </w:r>
    </w:p>
    <w:p w:rsidR="003E646F" w:rsidRDefault="003E646F" w:rsidP="003E646F">
      <w:pPr>
        <w:rPr>
          <w:b/>
          <w:sz w:val="24"/>
          <w:szCs w:val="24"/>
        </w:rPr>
      </w:pPr>
      <w:r w:rsidRPr="003E646F">
        <w:rPr>
          <w:b/>
          <w:sz w:val="24"/>
          <w:szCs w:val="24"/>
          <w:u w:val="single"/>
        </w:rPr>
        <w:t>Eligibility of President</w:t>
      </w:r>
      <w:r>
        <w:rPr>
          <w:b/>
          <w:sz w:val="24"/>
          <w:szCs w:val="24"/>
        </w:rPr>
        <w:t>:</w:t>
      </w:r>
    </w:p>
    <w:p w:rsidR="003E646F" w:rsidRDefault="003E646F" w:rsidP="003E646F">
      <w:pPr>
        <w:pStyle w:val="ListParagraph"/>
        <w:numPr>
          <w:ilvl w:val="0"/>
          <w:numId w:val="2"/>
        </w:numPr>
        <w:rPr>
          <w:sz w:val="24"/>
          <w:szCs w:val="24"/>
        </w:rPr>
      </w:pPr>
      <w:r w:rsidRPr="00990557">
        <w:rPr>
          <w:b/>
          <w:i/>
          <w:sz w:val="24"/>
          <w:szCs w:val="24"/>
        </w:rPr>
        <w:t>A candidate for the office of President shall have served at least one full term as a member of the Board of Directors during the previous six years</w:t>
      </w:r>
      <w:r>
        <w:rPr>
          <w:sz w:val="24"/>
          <w:szCs w:val="24"/>
        </w:rPr>
        <w:t xml:space="preserve">.  </w:t>
      </w:r>
    </w:p>
    <w:p w:rsidR="003E646F" w:rsidRDefault="003E646F" w:rsidP="003E646F">
      <w:pPr>
        <w:pStyle w:val="ListParagraph"/>
        <w:numPr>
          <w:ilvl w:val="0"/>
          <w:numId w:val="2"/>
        </w:numPr>
        <w:rPr>
          <w:sz w:val="24"/>
          <w:szCs w:val="24"/>
        </w:rPr>
      </w:pPr>
      <w:r>
        <w:rPr>
          <w:sz w:val="24"/>
          <w:szCs w:val="24"/>
        </w:rPr>
        <w:t xml:space="preserve">Must fill out curriculum vitae and consent to serve forms. </w:t>
      </w:r>
    </w:p>
    <w:p w:rsidR="003E646F" w:rsidRDefault="003E646F" w:rsidP="003E646F">
      <w:pPr>
        <w:pStyle w:val="ListParagraph"/>
        <w:numPr>
          <w:ilvl w:val="0"/>
          <w:numId w:val="2"/>
        </w:numPr>
        <w:rPr>
          <w:sz w:val="24"/>
          <w:szCs w:val="24"/>
        </w:rPr>
      </w:pPr>
      <w:r>
        <w:rPr>
          <w:sz w:val="24"/>
          <w:szCs w:val="24"/>
        </w:rPr>
        <w:t xml:space="preserve">Other than submitting the required curriculum vitae and consent to serve, one year of active membership in the State Assembly and confirmation of a previous term on the Board of Directors, are the only eligibility criteria that will be considered by the Credentials Committee.  </w:t>
      </w:r>
    </w:p>
    <w:p w:rsidR="003E646F" w:rsidRDefault="003E646F" w:rsidP="003E646F">
      <w:pPr>
        <w:rPr>
          <w:b/>
          <w:sz w:val="24"/>
          <w:szCs w:val="24"/>
        </w:rPr>
      </w:pPr>
      <w:r w:rsidRPr="003E646F">
        <w:rPr>
          <w:b/>
          <w:sz w:val="24"/>
          <w:szCs w:val="24"/>
          <w:u w:val="single"/>
        </w:rPr>
        <w:t>Eligibility for Director</w:t>
      </w:r>
      <w:r>
        <w:rPr>
          <w:b/>
          <w:sz w:val="24"/>
          <w:szCs w:val="24"/>
        </w:rPr>
        <w:t>:</w:t>
      </w:r>
    </w:p>
    <w:p w:rsidR="003E646F" w:rsidRDefault="003E646F" w:rsidP="003E646F">
      <w:pPr>
        <w:pStyle w:val="ListParagraph"/>
        <w:numPr>
          <w:ilvl w:val="0"/>
          <w:numId w:val="3"/>
        </w:numPr>
        <w:rPr>
          <w:sz w:val="24"/>
          <w:szCs w:val="24"/>
        </w:rPr>
      </w:pPr>
      <w:r>
        <w:rPr>
          <w:sz w:val="24"/>
          <w:szCs w:val="24"/>
        </w:rPr>
        <w:t xml:space="preserve">Must have been </w:t>
      </w:r>
      <w:r w:rsidRPr="00433B55">
        <w:rPr>
          <w:b/>
          <w:sz w:val="24"/>
          <w:szCs w:val="24"/>
        </w:rPr>
        <w:t>a member for one year</w:t>
      </w:r>
      <w:r>
        <w:rPr>
          <w:sz w:val="24"/>
          <w:szCs w:val="24"/>
        </w:rPr>
        <w:t xml:space="preserve"> immediately preceding nomination, and must maintain active status.</w:t>
      </w:r>
    </w:p>
    <w:p w:rsidR="003E646F" w:rsidRDefault="003E646F" w:rsidP="003E646F">
      <w:pPr>
        <w:pStyle w:val="ListParagraph"/>
        <w:numPr>
          <w:ilvl w:val="0"/>
          <w:numId w:val="3"/>
        </w:numPr>
        <w:rPr>
          <w:sz w:val="24"/>
          <w:szCs w:val="24"/>
        </w:rPr>
      </w:pPr>
      <w:r>
        <w:rPr>
          <w:sz w:val="24"/>
          <w:szCs w:val="24"/>
        </w:rPr>
        <w:t>Must fill out curriculum vitae and consent to serve forms.</w:t>
      </w:r>
    </w:p>
    <w:p w:rsidR="00AF3DA4" w:rsidRDefault="00AF3DA4" w:rsidP="009E35CC">
      <w:pPr>
        <w:pStyle w:val="NoSpacing"/>
      </w:pPr>
    </w:p>
    <w:p w:rsidR="003E646F" w:rsidRDefault="003E646F" w:rsidP="009E35CC">
      <w:pPr>
        <w:pStyle w:val="NoSpacing"/>
        <w:sectPr w:rsidR="003E646F" w:rsidSect="00AF3DA4">
          <w:type w:val="continuous"/>
          <w:pgSz w:w="12240" w:h="15840" w:code="1"/>
          <w:pgMar w:top="2606" w:right="1440" w:bottom="630" w:left="1440" w:header="864" w:footer="720" w:gutter="0"/>
          <w:cols w:space="1800"/>
          <w:docGrid w:linePitch="360"/>
        </w:sectPr>
      </w:pPr>
    </w:p>
    <w:p w:rsidR="007157E7" w:rsidRDefault="007157E7" w:rsidP="00AF3DA4">
      <w:pPr>
        <w:keepNext/>
        <w:keepLines/>
        <w:pBdr>
          <w:top w:val="single" w:sz="16" w:space="0" w:color="063D71"/>
          <w:left w:val="single" w:sz="16" w:space="0" w:color="063D71"/>
          <w:bottom w:val="single" w:sz="16" w:space="0" w:color="063D71"/>
          <w:right w:val="single" w:sz="16" w:space="0" w:color="063D71"/>
        </w:pBdr>
        <w:spacing w:after="158"/>
        <w:ind w:left="417" w:right="798"/>
        <w:outlineLvl w:val="1"/>
        <w:rPr>
          <w:rFonts w:ascii="Calibri" w:eastAsia="Calibri" w:hAnsi="Calibri" w:cs="Calibri"/>
          <w:color w:val="000000"/>
          <w:sz w:val="20"/>
          <w:u w:color="000000"/>
        </w:rPr>
      </w:pPr>
    </w:p>
    <w:p w:rsidR="00AF3DA4" w:rsidRPr="00734DBB" w:rsidRDefault="00AF3DA4" w:rsidP="00AF3DA4">
      <w:pPr>
        <w:keepNext/>
        <w:keepLines/>
        <w:pBdr>
          <w:top w:val="single" w:sz="16" w:space="0" w:color="063D71"/>
          <w:left w:val="single" w:sz="16" w:space="0" w:color="063D71"/>
          <w:bottom w:val="single" w:sz="16" w:space="0" w:color="063D71"/>
          <w:right w:val="single" w:sz="16" w:space="0" w:color="063D71"/>
        </w:pBdr>
        <w:spacing w:after="158"/>
        <w:ind w:left="417" w:right="798"/>
        <w:outlineLvl w:val="1"/>
        <w:rPr>
          <w:rFonts w:ascii="Calibri" w:eastAsia="Calibri" w:hAnsi="Calibri" w:cs="Calibri"/>
          <w:b/>
          <w:color w:val="000000"/>
          <w:sz w:val="24"/>
          <w:u w:val="single" w:color="000000"/>
        </w:rPr>
      </w:pPr>
      <w:r w:rsidRPr="00734DBB">
        <w:rPr>
          <w:rFonts w:ascii="Calibri" w:eastAsia="Calibri" w:hAnsi="Calibri" w:cs="Calibri"/>
          <w:color w:val="000000"/>
          <w:sz w:val="20"/>
          <w:u w:color="000000"/>
        </w:rPr>
        <w:t xml:space="preserve">                                   </w:t>
      </w:r>
      <w:r w:rsidRPr="00734DBB">
        <w:rPr>
          <w:rFonts w:ascii="Calibri" w:eastAsia="Calibri" w:hAnsi="Calibri" w:cs="Calibri"/>
          <w:b/>
          <w:color w:val="000000"/>
          <w:sz w:val="24"/>
          <w:u w:val="single" w:color="000000"/>
        </w:rPr>
        <w:t>DELEGATES</w:t>
      </w:r>
      <w:r w:rsidRPr="00734DBB">
        <w:rPr>
          <w:rFonts w:ascii="Calibri" w:eastAsia="Calibri" w:hAnsi="Calibri" w:cs="Calibri"/>
          <w:b/>
          <w:color w:val="000000"/>
          <w:sz w:val="24"/>
          <w:u w:color="000000"/>
        </w:rPr>
        <w:t xml:space="preserve"> </w:t>
      </w:r>
    </w:p>
    <w:p w:rsidR="00AF3DA4" w:rsidRDefault="00AF3DA4" w:rsidP="00AF3DA4">
      <w:pPr>
        <w:pBdr>
          <w:top w:val="single" w:sz="16" w:space="0" w:color="063D71"/>
          <w:left w:val="single" w:sz="16" w:space="0" w:color="063D71"/>
          <w:bottom w:val="single" w:sz="16" w:space="0" w:color="063D71"/>
          <w:right w:val="single" w:sz="16" w:space="0" w:color="063D71"/>
        </w:pBdr>
        <w:spacing w:after="165" w:line="240" w:lineRule="auto"/>
        <w:ind w:left="427" w:right="798" w:hanging="10"/>
        <w:rPr>
          <w:rFonts w:ascii="Calibri" w:eastAsia="Calibri" w:hAnsi="Calibri" w:cs="Calibri"/>
          <w:color w:val="000000"/>
          <w:sz w:val="24"/>
        </w:rPr>
      </w:pPr>
      <w:r w:rsidRPr="00734DBB">
        <w:rPr>
          <w:rFonts w:ascii="Calibri" w:eastAsia="Calibri" w:hAnsi="Calibri" w:cs="Calibri"/>
          <w:color w:val="000000"/>
          <w:sz w:val="24"/>
        </w:rPr>
        <w:t>As required by state bylaws, an election will be held for delegates to the 2016 National Conference.  These delegates will be the voice of Oklahoma!</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65" w:line="240" w:lineRule="auto"/>
        <w:ind w:left="427" w:right="798" w:hanging="10"/>
        <w:rPr>
          <w:rFonts w:ascii="Calibri" w:eastAsia="Calibri" w:hAnsi="Calibri" w:cs="Calibri"/>
          <w:color w:val="000000"/>
          <w:sz w:val="24"/>
        </w:rPr>
      </w:pPr>
      <w:r w:rsidRPr="00734DBB">
        <w:rPr>
          <w:rFonts w:ascii="Calibri" w:eastAsia="Calibri" w:hAnsi="Calibri" w:cs="Calibri"/>
          <w:color w:val="000000"/>
          <w:sz w:val="24"/>
        </w:rPr>
        <w:t>Delegates and alternates</w:t>
      </w:r>
      <w:r>
        <w:rPr>
          <w:rFonts w:ascii="Calibri" w:eastAsia="Calibri" w:hAnsi="Calibri" w:cs="Calibri"/>
          <w:color w:val="000000"/>
          <w:sz w:val="24"/>
        </w:rPr>
        <w:t xml:space="preserve"> </w:t>
      </w:r>
      <w:r w:rsidRPr="00734DBB">
        <w:rPr>
          <w:rFonts w:ascii="Calibri" w:eastAsia="Calibri" w:hAnsi="Calibri" w:cs="Calibri"/>
          <w:color w:val="000000"/>
          <w:sz w:val="24"/>
        </w:rPr>
        <w:t xml:space="preserve">MUST attend ALL business meetings and other functions determined by AST.  This is a serious responsibility.   </w:t>
      </w:r>
      <w:r>
        <w:rPr>
          <w:rFonts w:ascii="Calibri" w:eastAsia="Calibri" w:hAnsi="Calibri" w:cs="Calibri"/>
          <w:color w:val="000000"/>
          <w:sz w:val="24"/>
        </w:rPr>
        <w:t xml:space="preserve">Each state receives 6 votes and has the opportunity to help shape the future of our organization. </w:t>
      </w:r>
      <w:r w:rsidRPr="00734DBB">
        <w:rPr>
          <w:rFonts w:ascii="Calibri" w:eastAsia="Calibri" w:hAnsi="Calibri" w:cs="Calibri"/>
          <w:color w:val="000000"/>
          <w:sz w:val="24"/>
        </w:rPr>
        <w:t xml:space="preserve"> </w:t>
      </w:r>
    </w:p>
    <w:p w:rsidR="00AF3DA4" w:rsidRPr="00734DBB" w:rsidRDefault="00AF3DA4" w:rsidP="00AF3DA4">
      <w:pPr>
        <w:pBdr>
          <w:top w:val="single" w:sz="16" w:space="0" w:color="063D71"/>
          <w:left w:val="single" w:sz="16" w:space="0" w:color="063D71"/>
          <w:bottom w:val="single" w:sz="16" w:space="0" w:color="063D71"/>
          <w:right w:val="single" w:sz="16" w:space="0" w:color="063D71"/>
        </w:pBdr>
        <w:spacing w:after="167" w:line="240" w:lineRule="auto"/>
        <w:ind w:left="427" w:right="798" w:hanging="10"/>
        <w:rPr>
          <w:rFonts w:ascii="Calibri" w:eastAsia="Calibri" w:hAnsi="Calibri" w:cs="Calibri"/>
          <w:color w:val="000000"/>
          <w:sz w:val="24"/>
        </w:rPr>
      </w:pPr>
      <w:r w:rsidRPr="00734DBB">
        <w:rPr>
          <w:rFonts w:ascii="Calibri" w:eastAsia="Calibri" w:hAnsi="Calibri" w:cs="Calibri"/>
          <w:color w:val="000000"/>
          <w:sz w:val="24"/>
        </w:rPr>
        <w:t xml:space="preserve">We </w:t>
      </w:r>
      <w:r w:rsidR="00433B55">
        <w:rPr>
          <w:rFonts w:ascii="Calibri" w:eastAsia="Calibri" w:hAnsi="Calibri" w:cs="Calibri"/>
          <w:color w:val="000000"/>
          <w:sz w:val="24"/>
        </w:rPr>
        <w:t>can</w:t>
      </w:r>
      <w:r w:rsidRPr="00734DBB">
        <w:rPr>
          <w:rFonts w:ascii="Calibri" w:eastAsia="Calibri" w:hAnsi="Calibri" w:cs="Calibri"/>
          <w:color w:val="000000"/>
          <w:sz w:val="24"/>
        </w:rPr>
        <w:t xml:space="preserve"> elect 6</w:t>
      </w:r>
      <w:r>
        <w:rPr>
          <w:rFonts w:ascii="Calibri" w:eastAsia="Calibri" w:hAnsi="Calibri" w:cs="Calibri"/>
          <w:color w:val="000000"/>
          <w:sz w:val="24"/>
        </w:rPr>
        <w:t xml:space="preserve"> </w:t>
      </w:r>
      <w:r w:rsidRPr="00734DBB">
        <w:rPr>
          <w:rFonts w:ascii="Calibri" w:eastAsia="Calibri" w:hAnsi="Calibri" w:cs="Calibri"/>
          <w:color w:val="000000"/>
          <w:sz w:val="24"/>
        </w:rPr>
        <w:t xml:space="preserve">delegates and 6 alternates.  If you believe there’s a chance you will attend the 2016 Nat’l Conference in San Diego, please consider serving as delegate/alternate. </w:t>
      </w:r>
    </w:p>
    <w:p w:rsidR="001562A5" w:rsidRDefault="001562A5" w:rsidP="009E35CC">
      <w:pPr>
        <w:pStyle w:val="NoSpacing"/>
      </w:pPr>
    </w:p>
    <w:p w:rsidR="000A0305" w:rsidRPr="00F95F9B" w:rsidRDefault="000A0305" w:rsidP="000A0305">
      <w:pPr>
        <w:spacing w:after="152"/>
        <w:ind w:right="51"/>
        <w:jc w:val="center"/>
        <w:rPr>
          <w:rFonts w:ascii="Calibri" w:eastAsia="Calibri" w:hAnsi="Calibri" w:cs="Calibri"/>
          <w:color w:val="000000"/>
          <w:sz w:val="24"/>
        </w:rPr>
      </w:pPr>
      <w:r>
        <w:rPr>
          <w:rFonts w:ascii="Calibri" w:eastAsia="Calibri" w:hAnsi="Calibri" w:cs="Calibri"/>
          <w:b/>
          <w:color w:val="000000"/>
          <w:sz w:val="24"/>
          <w:u w:val="single" w:color="000000"/>
        </w:rPr>
        <w:t>N</w:t>
      </w:r>
      <w:r w:rsidRPr="00F95F9B">
        <w:rPr>
          <w:rFonts w:ascii="Calibri" w:eastAsia="Calibri" w:hAnsi="Calibri" w:cs="Calibri"/>
          <w:b/>
          <w:color w:val="000000"/>
          <w:sz w:val="24"/>
          <w:u w:val="single" w:color="000000"/>
        </w:rPr>
        <w:t>EWS</w:t>
      </w:r>
      <w:r w:rsidRPr="00F95F9B">
        <w:rPr>
          <w:rFonts w:ascii="Calibri" w:eastAsia="Calibri" w:hAnsi="Calibri" w:cs="Calibri"/>
          <w:b/>
          <w:color w:val="000000"/>
          <w:sz w:val="24"/>
        </w:rPr>
        <w:t xml:space="preserve"> </w:t>
      </w:r>
    </w:p>
    <w:p w:rsidR="000A0305" w:rsidRDefault="000A0305" w:rsidP="000A0305">
      <w:pPr>
        <w:spacing w:after="119" w:line="286" w:lineRule="auto"/>
        <w:rPr>
          <w:rFonts w:ascii="Calibri" w:eastAsia="Calibri" w:hAnsi="Calibri" w:cs="Calibri"/>
          <w:color w:val="000000"/>
          <w:sz w:val="24"/>
        </w:rPr>
      </w:pPr>
      <w:r w:rsidRPr="00F95F9B">
        <w:rPr>
          <w:rFonts w:ascii="Calibri" w:eastAsia="Calibri" w:hAnsi="Calibri" w:cs="Calibri"/>
          <w:b/>
          <w:color w:val="000000"/>
          <w:sz w:val="24"/>
        </w:rPr>
        <w:t xml:space="preserve">Legislation </w:t>
      </w:r>
      <w:r w:rsidRPr="00F95F9B">
        <w:rPr>
          <w:rFonts w:ascii="Calibri" w:eastAsia="Calibri" w:hAnsi="Calibri" w:cs="Calibri"/>
          <w:color w:val="000000"/>
          <w:sz w:val="24"/>
        </w:rPr>
        <w:t>efforts are still in the works.  Over the past year, we had an interim hearing at the Capitol and a proposed bill in place. Passing as bill is a long process and requires persistence and a dedicated team</w:t>
      </w:r>
      <w:r>
        <w:rPr>
          <w:rFonts w:ascii="Calibri" w:eastAsia="Calibri" w:hAnsi="Calibri" w:cs="Calibri"/>
          <w:color w:val="000000"/>
          <w:sz w:val="24"/>
        </w:rPr>
        <w:t xml:space="preserve">. </w:t>
      </w:r>
      <w:r w:rsidRPr="00F95F9B">
        <w:rPr>
          <w:rFonts w:ascii="Calibri" w:eastAsia="Calibri" w:hAnsi="Calibri" w:cs="Calibri"/>
          <w:color w:val="000000"/>
          <w:sz w:val="24"/>
        </w:rPr>
        <w:t xml:space="preserve"> </w:t>
      </w:r>
      <w:r w:rsidR="00515457">
        <w:rPr>
          <w:rFonts w:ascii="Calibri" w:eastAsia="Calibri" w:hAnsi="Calibri" w:cs="Calibri"/>
          <w:color w:val="000000"/>
          <w:sz w:val="24"/>
        </w:rPr>
        <w:t xml:space="preserve">We will continue to pursue legislation until it passes! </w:t>
      </w:r>
      <w:r w:rsidRPr="00F95F9B">
        <w:rPr>
          <w:rFonts w:ascii="Calibri" w:eastAsia="Calibri" w:hAnsi="Calibri" w:cs="Calibri"/>
          <w:color w:val="000000"/>
          <w:sz w:val="24"/>
        </w:rPr>
        <w:t>We will keep you informed as we proceed</w:t>
      </w:r>
      <w:r w:rsidR="00990557">
        <w:rPr>
          <w:rFonts w:ascii="Calibri" w:eastAsia="Calibri" w:hAnsi="Calibri" w:cs="Calibri"/>
          <w:color w:val="000000"/>
          <w:sz w:val="24"/>
        </w:rPr>
        <w:t xml:space="preserve"> and let you know how YOU can be part of this effort</w:t>
      </w:r>
      <w:r w:rsidR="00815B03">
        <w:rPr>
          <w:rFonts w:ascii="Calibri" w:eastAsia="Calibri" w:hAnsi="Calibri" w:cs="Calibri"/>
          <w:color w:val="000000"/>
          <w:sz w:val="24"/>
        </w:rPr>
        <w:t xml:space="preserve"> of AST Newsletter</w:t>
      </w:r>
      <w:r w:rsidRPr="00F95F9B">
        <w:rPr>
          <w:rFonts w:ascii="Calibri" w:eastAsia="Calibri" w:hAnsi="Calibri" w:cs="Calibri"/>
          <w:color w:val="000000"/>
          <w:sz w:val="24"/>
        </w:rPr>
        <w:t xml:space="preserve">. </w:t>
      </w:r>
    </w:p>
    <w:p w:rsidR="000A0305" w:rsidRPr="00F95F9B" w:rsidRDefault="000A0305" w:rsidP="000A0305">
      <w:pPr>
        <w:spacing w:after="119" w:line="286" w:lineRule="auto"/>
        <w:rPr>
          <w:rFonts w:ascii="Calibri" w:eastAsia="Calibri" w:hAnsi="Calibri" w:cs="Calibri"/>
          <w:color w:val="000000"/>
          <w:sz w:val="24"/>
        </w:rPr>
      </w:pPr>
      <w:r w:rsidRPr="00F95F9B">
        <w:rPr>
          <w:rFonts w:ascii="Calibri" w:eastAsia="Calibri" w:hAnsi="Calibri" w:cs="Calibri"/>
          <w:color w:val="000000"/>
          <w:sz w:val="24"/>
        </w:rPr>
        <w:t xml:space="preserve">  </w:t>
      </w:r>
    </w:p>
    <w:p w:rsidR="0025718A" w:rsidRDefault="0025718A" w:rsidP="0025718A">
      <w:pPr>
        <w:spacing w:after="152"/>
        <w:ind w:left="10" w:right="247" w:hanging="10"/>
        <w:jc w:val="center"/>
        <w:rPr>
          <w:rFonts w:ascii="Calibri" w:eastAsia="Calibri" w:hAnsi="Calibri" w:cs="Calibri"/>
          <w:b/>
          <w:color w:val="000000"/>
          <w:sz w:val="24"/>
        </w:rPr>
      </w:pPr>
    </w:p>
    <w:p w:rsidR="0025718A" w:rsidRPr="002D540A" w:rsidRDefault="0025718A" w:rsidP="0025718A">
      <w:pPr>
        <w:spacing w:after="152"/>
        <w:ind w:left="10" w:right="247" w:hanging="10"/>
        <w:jc w:val="center"/>
        <w:rPr>
          <w:rStyle w:val="Strong"/>
        </w:rPr>
      </w:pPr>
      <w:r w:rsidRPr="002D540A">
        <w:rPr>
          <w:rStyle w:val="Strong"/>
        </w:rPr>
        <w:t xml:space="preserve">CHUM IS NOT ALWAYS SHARK FOOD; IT IS ALSO ANOTHER TERM FOR FRIEND   </w:t>
      </w:r>
    </w:p>
    <w:p w:rsidR="0025718A" w:rsidRPr="002D540A" w:rsidRDefault="0025718A" w:rsidP="0025718A">
      <w:pPr>
        <w:spacing w:after="154"/>
        <w:ind w:right="243"/>
        <w:jc w:val="center"/>
        <w:rPr>
          <w:rStyle w:val="Strong"/>
        </w:rPr>
      </w:pPr>
      <w:r w:rsidRPr="002D540A">
        <w:rPr>
          <w:rStyle w:val="Strong"/>
        </w:rPr>
        <w:t xml:space="preserve">~ OR ~  </w:t>
      </w:r>
    </w:p>
    <w:p w:rsidR="002D540A" w:rsidRDefault="0025718A" w:rsidP="0025718A">
      <w:pPr>
        <w:keepNext/>
        <w:keepLines/>
        <w:spacing w:after="152"/>
        <w:ind w:left="10" w:right="243" w:hanging="10"/>
        <w:jc w:val="center"/>
        <w:outlineLvl w:val="2"/>
        <w:rPr>
          <w:rStyle w:val="Strong"/>
        </w:rPr>
      </w:pPr>
      <w:r w:rsidRPr="002D540A">
        <w:rPr>
          <w:rStyle w:val="Strong"/>
        </w:rPr>
        <w:t>THE ART OF BEING A STUDENT PRECEPTOR</w:t>
      </w:r>
    </w:p>
    <w:p w:rsidR="0025718A" w:rsidRPr="002D540A" w:rsidRDefault="0025718A" w:rsidP="0025718A">
      <w:pPr>
        <w:keepNext/>
        <w:keepLines/>
        <w:spacing w:after="152"/>
        <w:ind w:left="10" w:right="243" w:hanging="10"/>
        <w:jc w:val="center"/>
        <w:outlineLvl w:val="2"/>
        <w:rPr>
          <w:rStyle w:val="Strong"/>
        </w:rPr>
      </w:pPr>
      <w:r w:rsidRPr="002D540A">
        <w:rPr>
          <w:rStyle w:val="Strong"/>
        </w:rPr>
        <w:t xml:space="preserve"> </w:t>
      </w:r>
    </w:p>
    <w:p w:rsidR="0025718A" w:rsidRPr="0025718A" w:rsidRDefault="0025718A" w:rsidP="0025718A">
      <w:pPr>
        <w:spacing w:after="124" w:line="285" w:lineRule="auto"/>
        <w:ind w:left="276" w:right="484" w:hanging="10"/>
        <w:jc w:val="both"/>
        <w:rPr>
          <w:rFonts w:ascii="Calibri" w:eastAsia="Calibri" w:hAnsi="Calibri" w:cs="Calibri"/>
          <w:color w:val="000000"/>
          <w:sz w:val="24"/>
        </w:rPr>
      </w:pPr>
      <w:r w:rsidRPr="0025718A">
        <w:rPr>
          <w:rFonts w:ascii="Calibri" w:eastAsia="Calibri" w:hAnsi="Calibri" w:cs="Calibri"/>
          <w:color w:val="000000"/>
          <w:sz w:val="24"/>
        </w:rPr>
        <w:t xml:space="preserve">  So, you have agreed to be a preceptor for your department.  Good for you!  But do you know exactly what you’ve signed up for?   Looking back now, I think many of us had a different view of what this entailed. I know I did!  Instead of learning through trial by fire, let me see if I can point you in the right direction. </w:t>
      </w:r>
    </w:p>
    <w:p w:rsidR="0025718A" w:rsidRPr="0025718A" w:rsidRDefault="0025718A" w:rsidP="0025718A">
      <w:pPr>
        <w:spacing w:after="124" w:line="285" w:lineRule="auto"/>
        <w:ind w:left="276" w:right="484" w:hanging="10"/>
        <w:jc w:val="both"/>
        <w:rPr>
          <w:rFonts w:ascii="Calibri" w:eastAsia="Calibri" w:hAnsi="Calibri" w:cs="Calibri"/>
          <w:color w:val="000000"/>
          <w:sz w:val="24"/>
        </w:rPr>
      </w:pPr>
      <w:r w:rsidRPr="0025718A">
        <w:rPr>
          <w:rFonts w:ascii="Calibri" w:eastAsia="Calibri" w:hAnsi="Calibri" w:cs="Calibri"/>
          <w:color w:val="000000"/>
          <w:sz w:val="24"/>
        </w:rPr>
        <w:t xml:space="preserve">    Very few institutions have formal training for Surgical Technology preceptors. Usually, the surgical tech is told, “You are doing (</w:t>
      </w:r>
      <w:r w:rsidRPr="0025718A">
        <w:rPr>
          <w:rFonts w:ascii="Calibri" w:eastAsia="Calibri" w:hAnsi="Calibri" w:cs="Calibri"/>
          <w:color w:val="000000"/>
          <w:sz w:val="24"/>
          <w:u w:val="single" w:color="000000"/>
        </w:rPr>
        <w:t xml:space="preserve">fill in the blank) </w:t>
      </w:r>
      <w:r w:rsidRPr="0025718A">
        <w:rPr>
          <w:rFonts w:ascii="Calibri" w:eastAsia="Calibri" w:hAnsi="Calibri" w:cs="Calibri"/>
          <w:color w:val="000000"/>
          <w:sz w:val="24"/>
        </w:rPr>
        <w:t xml:space="preserve">and you will have a student with you today.”  After silent or vocal grumbling, you meet the student, who is staring wide-eyed and nervous at the surgery schedule board.   You wonder how you will make it through the day.   </w:t>
      </w:r>
    </w:p>
    <w:p w:rsidR="0025718A" w:rsidRDefault="0025718A" w:rsidP="0025718A">
      <w:pPr>
        <w:spacing w:after="124" w:line="285" w:lineRule="auto"/>
        <w:ind w:left="276" w:right="484" w:hanging="10"/>
        <w:jc w:val="both"/>
        <w:rPr>
          <w:rFonts w:ascii="Calibri" w:eastAsia="Calibri" w:hAnsi="Calibri" w:cs="Calibri"/>
          <w:color w:val="000000"/>
          <w:sz w:val="24"/>
        </w:rPr>
      </w:pPr>
      <w:r w:rsidRPr="0025718A">
        <w:rPr>
          <w:rFonts w:ascii="Calibri" w:eastAsia="Calibri" w:hAnsi="Calibri" w:cs="Calibri"/>
          <w:color w:val="000000"/>
          <w:sz w:val="24"/>
        </w:rPr>
        <w:t xml:space="preserve">   Unfortunately, the person assigning students to staff doesn’t always take into consideration the teaching capability of the instructor.  How do you make the learning experience a productive and positive one?  </w:t>
      </w:r>
    </w:p>
    <w:p w:rsidR="002B14B3" w:rsidRDefault="002B14B3" w:rsidP="002B14B3">
      <w:pPr>
        <w:spacing w:after="124" w:line="285" w:lineRule="auto"/>
        <w:ind w:right="484" w:hanging="10"/>
        <w:rPr>
          <w:rFonts w:ascii="Calibri" w:eastAsia="Calibri" w:hAnsi="Calibri" w:cs="Calibri"/>
          <w:b/>
          <w:color w:val="000000"/>
          <w:sz w:val="24"/>
        </w:rPr>
      </w:pPr>
    </w:p>
    <w:p w:rsidR="002B14B3" w:rsidRDefault="002B14B3" w:rsidP="002B14B3">
      <w:pPr>
        <w:spacing w:after="124" w:line="285" w:lineRule="auto"/>
        <w:ind w:right="484" w:hanging="10"/>
        <w:rPr>
          <w:rFonts w:ascii="Calibri" w:eastAsia="Calibri" w:hAnsi="Calibri" w:cs="Calibri"/>
          <w:b/>
          <w:color w:val="000000"/>
          <w:sz w:val="24"/>
        </w:rPr>
      </w:pPr>
    </w:p>
    <w:p w:rsidR="0025718A" w:rsidRPr="0025718A" w:rsidRDefault="0025718A" w:rsidP="002B14B3">
      <w:pPr>
        <w:spacing w:after="124" w:line="285" w:lineRule="auto"/>
        <w:ind w:right="484" w:hanging="10"/>
        <w:rPr>
          <w:rFonts w:ascii="Calibri" w:eastAsia="Calibri" w:hAnsi="Calibri" w:cs="Calibri"/>
          <w:color w:val="000000"/>
          <w:sz w:val="24"/>
        </w:rPr>
      </w:pPr>
      <w:r w:rsidRPr="0025718A">
        <w:rPr>
          <w:rFonts w:ascii="Calibri" w:eastAsia="Calibri" w:hAnsi="Calibri" w:cs="Calibri"/>
          <w:b/>
          <w:color w:val="000000"/>
          <w:sz w:val="24"/>
        </w:rPr>
        <w:t xml:space="preserve">1. Verbalize and articulate what you are doing     </w:t>
      </w:r>
      <w:r w:rsidRPr="0025718A">
        <w:rPr>
          <w:rFonts w:ascii="Calibri" w:eastAsia="Calibri" w:hAnsi="Calibri" w:cs="Calibri"/>
          <w:color w:val="000000"/>
          <w:sz w:val="24"/>
        </w:rPr>
        <w:t xml:space="preserve">To start with, we need to step back and remember what being a student was like.  A lot of our skill comes from repetition and muscle memory.  As the case progresses, subtle visual cues trigger our anticipatory responses.  This is why students frequently look at us in awe as we seem to know exactly what the doc needs and to have it ready quickly. Students don’t have that skill set yet, and it’s unfair to expect it from them.   </w:t>
      </w:r>
    </w:p>
    <w:p w:rsidR="00515457" w:rsidRDefault="0025718A" w:rsidP="002B14B3">
      <w:pPr>
        <w:spacing w:after="124" w:line="285" w:lineRule="auto"/>
        <w:ind w:right="484" w:hanging="10"/>
        <w:rPr>
          <w:rFonts w:ascii="Calibri" w:eastAsia="Calibri" w:hAnsi="Calibri" w:cs="Calibri"/>
          <w:color w:val="000000"/>
          <w:sz w:val="24"/>
        </w:rPr>
      </w:pPr>
      <w:r w:rsidRPr="0025718A">
        <w:rPr>
          <w:rFonts w:ascii="Calibri" w:eastAsia="Calibri" w:hAnsi="Calibri" w:cs="Calibri"/>
          <w:color w:val="000000"/>
          <w:sz w:val="24"/>
        </w:rPr>
        <w:t xml:space="preserve">  </w:t>
      </w:r>
      <w:r w:rsidR="00515457">
        <w:rPr>
          <w:rFonts w:ascii="Calibri" w:eastAsia="Calibri" w:hAnsi="Calibri" w:cs="Calibri"/>
          <w:color w:val="000000"/>
          <w:sz w:val="24"/>
        </w:rPr>
        <w:t>(cont’d)</w:t>
      </w:r>
    </w:p>
    <w:p w:rsidR="0025718A" w:rsidRPr="0025718A" w:rsidRDefault="0025718A" w:rsidP="002B14B3">
      <w:pPr>
        <w:spacing w:after="124" w:line="285" w:lineRule="auto"/>
        <w:ind w:right="484" w:hanging="10"/>
        <w:rPr>
          <w:rFonts w:ascii="Calibri" w:eastAsia="Calibri" w:hAnsi="Calibri" w:cs="Calibri"/>
          <w:color w:val="000000"/>
          <w:sz w:val="24"/>
        </w:rPr>
      </w:pPr>
      <w:r w:rsidRPr="0025718A">
        <w:rPr>
          <w:rFonts w:ascii="Calibri" w:eastAsia="Calibri" w:hAnsi="Calibri" w:cs="Calibri"/>
          <w:color w:val="000000"/>
          <w:sz w:val="24"/>
        </w:rPr>
        <w:t xml:space="preserve"> Let’s start with the surgical scrub.  How often do you stand at the scrub sink and actually pay attention to every detail of what you are doing?  Can you verbalize it, step by step, without actually doing it?  We have to remember when we get these students that they are building this muscle memory and have no prior knowledge to pull from,  besides their school training.  This preceptor skill is usually the hardest for new preceptors to be comfortable with, but it is one of the most important.   </w:t>
      </w:r>
    </w:p>
    <w:p w:rsidR="0025718A" w:rsidRPr="0025718A" w:rsidRDefault="0025718A" w:rsidP="002B14B3">
      <w:pPr>
        <w:spacing w:after="152"/>
        <w:rPr>
          <w:rFonts w:ascii="Calibri" w:eastAsia="Calibri" w:hAnsi="Calibri" w:cs="Calibri"/>
          <w:color w:val="000000"/>
          <w:sz w:val="24"/>
        </w:rPr>
      </w:pPr>
      <w:r w:rsidRPr="0025718A">
        <w:rPr>
          <w:rFonts w:ascii="Calibri" w:eastAsia="Calibri" w:hAnsi="Calibri" w:cs="Calibri"/>
          <w:color w:val="000000"/>
          <w:sz w:val="24"/>
        </w:rPr>
        <w:t xml:space="preserve"> </w:t>
      </w:r>
    </w:p>
    <w:p w:rsidR="009E0004" w:rsidRDefault="009E0004" w:rsidP="002B14B3">
      <w:pPr>
        <w:keepNext/>
        <w:keepLines/>
        <w:spacing w:after="151"/>
        <w:ind w:hanging="10"/>
        <w:outlineLvl w:val="2"/>
        <w:rPr>
          <w:rFonts w:ascii="Calibri" w:eastAsia="Calibri" w:hAnsi="Calibri" w:cs="Calibri"/>
          <w:b/>
          <w:color w:val="000000"/>
          <w:sz w:val="24"/>
        </w:rPr>
      </w:pPr>
    </w:p>
    <w:p w:rsidR="0025718A" w:rsidRPr="0025718A" w:rsidRDefault="0025718A" w:rsidP="002B14B3">
      <w:pPr>
        <w:keepNext/>
        <w:keepLines/>
        <w:spacing w:after="151"/>
        <w:ind w:hanging="10"/>
        <w:outlineLvl w:val="2"/>
        <w:rPr>
          <w:rFonts w:ascii="Calibri" w:eastAsia="Calibri" w:hAnsi="Calibri" w:cs="Calibri"/>
          <w:b/>
          <w:color w:val="000000"/>
          <w:sz w:val="24"/>
        </w:rPr>
      </w:pPr>
      <w:r w:rsidRPr="0025718A">
        <w:rPr>
          <w:rFonts w:ascii="Calibri" w:eastAsia="Calibri" w:hAnsi="Calibri" w:cs="Calibri"/>
          <w:b/>
          <w:color w:val="000000"/>
          <w:sz w:val="24"/>
        </w:rPr>
        <w:t xml:space="preserve">2. Aim small, miss small </w:t>
      </w:r>
    </w:p>
    <w:p w:rsidR="0025718A" w:rsidRPr="0025718A" w:rsidRDefault="0025718A" w:rsidP="002B14B3">
      <w:pPr>
        <w:spacing w:after="124" w:line="285" w:lineRule="auto"/>
        <w:ind w:right="484" w:hanging="10"/>
        <w:rPr>
          <w:rFonts w:ascii="Calibri" w:eastAsia="Calibri" w:hAnsi="Calibri" w:cs="Calibri"/>
          <w:color w:val="000000"/>
          <w:sz w:val="24"/>
        </w:rPr>
      </w:pPr>
      <w:r w:rsidRPr="0025718A">
        <w:rPr>
          <w:rFonts w:ascii="Calibri" w:eastAsia="Calibri" w:hAnsi="Calibri" w:cs="Calibri"/>
          <w:b/>
          <w:color w:val="000000"/>
          <w:sz w:val="24"/>
        </w:rPr>
        <w:t xml:space="preserve">   </w:t>
      </w:r>
      <w:r w:rsidRPr="0025718A">
        <w:rPr>
          <w:rFonts w:ascii="Calibri" w:eastAsia="Calibri" w:hAnsi="Calibri" w:cs="Calibri"/>
          <w:color w:val="000000"/>
          <w:sz w:val="24"/>
        </w:rPr>
        <w:t xml:space="preserve">Think back to the first case you ever scrubbed in on. Did you do it flawlessly and confidently from beginning to end?  No? Then don’t expect the student to do it either.  I’ve had preceptors tell me that a student wasn't “performing to standards.”  This is a Catch-22 situation.  The students don’t know the case because they don’t have the experience and they can’t get the experience because they don’t get to do the case.   An experienced surgical technologist who can do the case in his/her sleep may become impatient and have the student step aside and observe.  This can lead to the student wanting to do only easy cases or one she has done before.   </w:t>
      </w:r>
    </w:p>
    <w:p w:rsidR="0025718A" w:rsidRPr="0025718A" w:rsidRDefault="0025718A" w:rsidP="002B14B3">
      <w:pPr>
        <w:spacing w:after="124" w:line="285" w:lineRule="auto"/>
        <w:ind w:right="484" w:hanging="10"/>
        <w:jc w:val="both"/>
        <w:rPr>
          <w:rFonts w:ascii="Calibri" w:eastAsia="Calibri" w:hAnsi="Calibri" w:cs="Calibri"/>
          <w:color w:val="000000"/>
          <w:sz w:val="24"/>
        </w:rPr>
      </w:pPr>
      <w:r w:rsidRPr="0025718A">
        <w:rPr>
          <w:rFonts w:ascii="Calibri" w:eastAsia="Calibri" w:hAnsi="Calibri" w:cs="Calibri"/>
          <w:color w:val="000000"/>
          <w:sz w:val="24"/>
        </w:rPr>
        <w:t xml:space="preserve">Behavioral psychology describes what we are looking for as “Positive Reinforcement.”  Don’t judge </w:t>
      </w:r>
      <w:r>
        <w:rPr>
          <w:rFonts w:ascii="Calibri" w:eastAsia="Calibri" w:hAnsi="Calibri" w:cs="Calibri"/>
          <w:color w:val="000000"/>
          <w:sz w:val="24"/>
        </w:rPr>
        <w:t>the</w:t>
      </w:r>
      <w:r w:rsidRPr="0025718A">
        <w:rPr>
          <w:rFonts w:ascii="Calibri" w:eastAsia="Calibri" w:hAnsi="Calibri" w:cs="Calibri"/>
          <w:color w:val="000000"/>
          <w:sz w:val="24"/>
        </w:rPr>
        <w:t xml:space="preserve"> student on the entire case.</w:t>
      </w:r>
      <w:r>
        <w:rPr>
          <w:rFonts w:ascii="Calibri" w:eastAsia="Calibri" w:hAnsi="Calibri" w:cs="Calibri"/>
          <w:color w:val="000000"/>
          <w:sz w:val="24"/>
        </w:rPr>
        <w:t xml:space="preserve"> </w:t>
      </w:r>
      <w:r w:rsidRPr="0025718A">
        <w:rPr>
          <w:rFonts w:ascii="Calibri" w:eastAsia="Calibri" w:hAnsi="Calibri" w:cs="Calibri"/>
          <w:color w:val="000000"/>
          <w:sz w:val="24"/>
        </w:rPr>
        <w:t xml:space="preserve">  One small error can mar the entire experience, causing your new learner to feel that he failed on the entire case.  So break down the entire process into steps.  When the student does well, let him know.  This collection of positives can be gone over after the case and builds confidence.</w:t>
      </w:r>
      <w:r w:rsidRPr="0025718A">
        <w:rPr>
          <w:rFonts w:ascii="Calibri" w:eastAsia="Calibri" w:hAnsi="Calibri" w:cs="Calibri"/>
          <w:b/>
          <w:color w:val="000000"/>
          <w:sz w:val="24"/>
        </w:rPr>
        <w:t xml:space="preserve"> </w:t>
      </w:r>
    </w:p>
    <w:p w:rsidR="002B14B3" w:rsidRDefault="002B14B3" w:rsidP="002B14B3">
      <w:pPr>
        <w:keepNext/>
        <w:keepLines/>
        <w:spacing w:after="151"/>
        <w:ind w:hanging="10"/>
        <w:outlineLvl w:val="2"/>
        <w:rPr>
          <w:rFonts w:ascii="Calibri" w:eastAsia="Calibri" w:hAnsi="Calibri" w:cs="Calibri"/>
          <w:b/>
          <w:color w:val="000000"/>
          <w:sz w:val="24"/>
        </w:rPr>
      </w:pPr>
    </w:p>
    <w:p w:rsidR="0025718A" w:rsidRPr="0025718A" w:rsidRDefault="0025718A" w:rsidP="002B14B3">
      <w:pPr>
        <w:keepNext/>
        <w:keepLines/>
        <w:spacing w:after="151"/>
        <w:ind w:hanging="10"/>
        <w:outlineLvl w:val="2"/>
        <w:rPr>
          <w:rFonts w:ascii="Calibri" w:eastAsia="Calibri" w:hAnsi="Calibri" w:cs="Calibri"/>
          <w:b/>
          <w:color w:val="000000"/>
          <w:sz w:val="24"/>
        </w:rPr>
      </w:pPr>
      <w:r w:rsidRPr="0025718A">
        <w:rPr>
          <w:rFonts w:ascii="Calibri" w:eastAsia="Calibri" w:hAnsi="Calibri" w:cs="Calibri"/>
          <w:b/>
          <w:color w:val="000000"/>
          <w:sz w:val="24"/>
        </w:rPr>
        <w:t xml:space="preserve">3. Give them enough leeway to make their own mistakes </w:t>
      </w:r>
    </w:p>
    <w:p w:rsidR="0025718A" w:rsidRDefault="0025718A" w:rsidP="002B14B3">
      <w:pPr>
        <w:spacing w:after="124" w:line="285" w:lineRule="auto"/>
        <w:ind w:left="-10" w:right="603"/>
        <w:rPr>
          <w:rFonts w:ascii="Calibri" w:eastAsia="Calibri" w:hAnsi="Calibri" w:cs="Calibri"/>
          <w:color w:val="000000"/>
          <w:sz w:val="24"/>
        </w:rPr>
      </w:pPr>
      <w:r w:rsidRPr="0025718A">
        <w:rPr>
          <w:rFonts w:ascii="Calibri" w:eastAsia="Calibri" w:hAnsi="Calibri" w:cs="Calibri"/>
          <w:b/>
          <w:color w:val="000000"/>
          <w:sz w:val="24"/>
        </w:rPr>
        <w:t xml:space="preserve"> </w:t>
      </w:r>
      <w:r w:rsidRPr="0025718A">
        <w:rPr>
          <w:rFonts w:ascii="Calibri" w:eastAsia="Calibri" w:hAnsi="Calibri" w:cs="Calibri"/>
          <w:color w:val="000000"/>
          <w:sz w:val="24"/>
        </w:rPr>
        <w:t>Watching someone fumble without stepping in to correct it is one of the hardest aspects of being a preceptor.  As long as it doesn't affect safety or asepsis, let it go.  Give the student the opportunity to anticipate the next step. If you continue to hover and hold their hands, they get used to that protection and then falter wh</w:t>
      </w:r>
      <w:r w:rsidR="000D211B">
        <w:rPr>
          <w:rFonts w:ascii="Calibri" w:eastAsia="Calibri" w:hAnsi="Calibri" w:cs="Calibri"/>
          <w:color w:val="000000"/>
          <w:sz w:val="24"/>
        </w:rPr>
        <w:t xml:space="preserve">en they are out on their own.  </w:t>
      </w:r>
      <w:r w:rsidRPr="0025718A">
        <w:rPr>
          <w:rFonts w:ascii="Calibri" w:eastAsia="Calibri" w:hAnsi="Calibri" w:cs="Calibri"/>
          <w:color w:val="000000"/>
          <w:sz w:val="24"/>
        </w:rPr>
        <w:t xml:space="preserve">Step far enough away so you are there for moral support but close enough to </w:t>
      </w:r>
      <w:r w:rsidR="009E0004">
        <w:rPr>
          <w:rFonts w:ascii="Calibri" w:eastAsia="Calibri" w:hAnsi="Calibri" w:cs="Calibri"/>
          <w:color w:val="000000"/>
          <w:sz w:val="24"/>
        </w:rPr>
        <w:t>i</w:t>
      </w:r>
      <w:r w:rsidRPr="0025718A">
        <w:rPr>
          <w:rFonts w:ascii="Calibri" w:eastAsia="Calibri" w:hAnsi="Calibri" w:cs="Calibri"/>
          <w:color w:val="000000"/>
          <w:sz w:val="24"/>
        </w:rPr>
        <w:t xml:space="preserve">ntervene if necessary.  We often learn more from our mistakes than from our achievements. </w:t>
      </w:r>
    </w:p>
    <w:p w:rsidR="009E0004" w:rsidRPr="0025718A" w:rsidRDefault="009E0004" w:rsidP="002B14B3">
      <w:pPr>
        <w:spacing w:after="124" w:line="285" w:lineRule="auto"/>
        <w:ind w:left="-10" w:right="603"/>
        <w:rPr>
          <w:rFonts w:ascii="Calibri" w:eastAsia="Calibri" w:hAnsi="Calibri" w:cs="Calibri"/>
          <w:color w:val="000000"/>
          <w:sz w:val="24"/>
        </w:rPr>
      </w:pPr>
    </w:p>
    <w:p w:rsidR="000D211B" w:rsidRDefault="000D211B" w:rsidP="002B14B3">
      <w:pPr>
        <w:keepNext/>
        <w:keepLines/>
        <w:spacing w:after="151"/>
        <w:ind w:left="-5" w:hanging="10"/>
        <w:outlineLvl w:val="2"/>
        <w:rPr>
          <w:rFonts w:ascii="Calibri" w:eastAsia="Calibri" w:hAnsi="Calibri" w:cs="Calibri"/>
          <w:b/>
          <w:color w:val="000000"/>
          <w:sz w:val="24"/>
        </w:rPr>
      </w:pPr>
    </w:p>
    <w:p w:rsidR="0025718A" w:rsidRPr="0025718A" w:rsidRDefault="0025718A" w:rsidP="002B14B3">
      <w:pPr>
        <w:keepNext/>
        <w:keepLines/>
        <w:spacing w:after="151"/>
        <w:ind w:left="-5" w:hanging="10"/>
        <w:outlineLvl w:val="2"/>
        <w:rPr>
          <w:rFonts w:ascii="Calibri" w:eastAsia="Calibri" w:hAnsi="Calibri" w:cs="Calibri"/>
          <w:b/>
          <w:color w:val="000000"/>
          <w:sz w:val="24"/>
        </w:rPr>
      </w:pPr>
      <w:r w:rsidRPr="0025718A">
        <w:rPr>
          <w:rFonts w:ascii="Calibri" w:eastAsia="Calibri" w:hAnsi="Calibri" w:cs="Calibri"/>
          <w:b/>
          <w:color w:val="000000"/>
          <w:sz w:val="24"/>
        </w:rPr>
        <w:t xml:space="preserve">4. Throw them in, let them swim </w:t>
      </w:r>
    </w:p>
    <w:p w:rsidR="0025718A" w:rsidRPr="0025718A" w:rsidRDefault="0025718A" w:rsidP="002B14B3">
      <w:pPr>
        <w:spacing w:after="124" w:line="285" w:lineRule="auto"/>
        <w:ind w:left="10" w:right="697" w:hanging="10"/>
        <w:rPr>
          <w:rFonts w:ascii="Calibri" w:eastAsia="Calibri" w:hAnsi="Calibri" w:cs="Calibri"/>
          <w:color w:val="000000"/>
          <w:sz w:val="24"/>
        </w:rPr>
      </w:pPr>
      <w:r w:rsidRPr="0025718A">
        <w:rPr>
          <w:rFonts w:ascii="Calibri" w:eastAsia="Calibri" w:hAnsi="Calibri" w:cs="Calibri"/>
          <w:b/>
          <w:color w:val="000000"/>
          <w:sz w:val="24"/>
        </w:rPr>
        <w:t xml:space="preserve">    </w:t>
      </w:r>
      <w:r w:rsidRPr="0025718A">
        <w:rPr>
          <w:rFonts w:ascii="Calibri" w:eastAsia="Calibri" w:hAnsi="Calibri" w:cs="Calibri"/>
          <w:color w:val="000000"/>
          <w:sz w:val="24"/>
        </w:rPr>
        <w:t xml:space="preserve">How often do we assign the easy cases to students?  Seems like the kind thing to do, but we are doing them a disservice.  I tell my students to go for the cases that terrify them!  As a preceptor, you are their safety net, their lifeguard.  Imagine watching a swimmer who goes into deeper water as she gains confidence. As lifeguard, do we jump in and pull her out? No, but we do watch to assure she is not struggling, preparing to drown.  A little stress keeps the student from becoming complacent as well as tempering her. </w:t>
      </w:r>
    </w:p>
    <w:p w:rsidR="0025718A" w:rsidRPr="0025718A" w:rsidRDefault="0025718A" w:rsidP="002B14B3">
      <w:pPr>
        <w:keepNext/>
        <w:keepLines/>
        <w:spacing w:after="151"/>
        <w:ind w:left="-5" w:hanging="10"/>
        <w:outlineLvl w:val="2"/>
        <w:rPr>
          <w:rFonts w:ascii="Calibri" w:eastAsia="Calibri" w:hAnsi="Calibri" w:cs="Calibri"/>
          <w:b/>
          <w:color w:val="000000"/>
          <w:sz w:val="24"/>
        </w:rPr>
      </w:pPr>
      <w:r w:rsidRPr="0025718A">
        <w:rPr>
          <w:rFonts w:ascii="Calibri" w:eastAsia="Calibri" w:hAnsi="Calibri" w:cs="Calibri"/>
          <w:b/>
          <w:color w:val="000000"/>
          <w:sz w:val="24"/>
        </w:rPr>
        <w:t xml:space="preserve">5. Embrace the Evaluation </w:t>
      </w:r>
    </w:p>
    <w:p w:rsidR="0025718A" w:rsidRPr="0025718A" w:rsidRDefault="0025718A" w:rsidP="002B14B3">
      <w:pPr>
        <w:spacing w:after="124" w:line="285" w:lineRule="auto"/>
        <w:ind w:left="10" w:right="484" w:hanging="10"/>
        <w:rPr>
          <w:rFonts w:ascii="Calibri" w:eastAsia="Calibri" w:hAnsi="Calibri" w:cs="Calibri"/>
          <w:color w:val="000000"/>
          <w:sz w:val="24"/>
        </w:rPr>
      </w:pPr>
      <w:r w:rsidRPr="0025718A">
        <w:rPr>
          <w:rFonts w:ascii="Calibri" w:eastAsia="Calibri" w:hAnsi="Calibri" w:cs="Calibri"/>
          <w:b/>
          <w:color w:val="000000"/>
          <w:sz w:val="24"/>
        </w:rPr>
        <w:t xml:space="preserve">  </w:t>
      </w:r>
      <w:r w:rsidRPr="0025718A">
        <w:rPr>
          <w:rFonts w:ascii="Calibri" w:eastAsia="Calibri" w:hAnsi="Calibri" w:cs="Calibri"/>
          <w:color w:val="000000"/>
          <w:sz w:val="24"/>
        </w:rPr>
        <w:t xml:space="preserve">We all learn from feedback. Even with a heavy caseload, it’s important to debrief our students, to roll the entire day’s experience into an informative synopsis.  Include the good, the bad, and the ugly.  Keep it simple </w:t>
      </w:r>
      <w:r w:rsidRPr="0025718A">
        <w:rPr>
          <w:rFonts w:ascii="Calibri" w:eastAsia="Calibri" w:hAnsi="Calibri" w:cs="Calibri"/>
          <w:b/>
          <w:i/>
          <w:color w:val="000000"/>
          <w:sz w:val="24"/>
        </w:rPr>
        <w:t xml:space="preserve">- think of a stoplight.  Green = good, yellow = needs improvement, red = STOP doing that!! </w:t>
      </w:r>
      <w:r w:rsidRPr="0025718A">
        <w:rPr>
          <w:rFonts w:ascii="Calibri" w:eastAsia="Calibri" w:hAnsi="Calibri" w:cs="Calibri"/>
          <w:color w:val="000000"/>
          <w:sz w:val="24"/>
        </w:rPr>
        <w:t xml:space="preserve"> After the case, see if there’s anything they would change, delete or add to what they just did. Self-analysis is an important hindsight tool.  The experience is ingrained through replaying the case and verbalizing any changes for next time.   </w:t>
      </w:r>
    </w:p>
    <w:p w:rsidR="0025718A" w:rsidRPr="0025718A" w:rsidRDefault="0025718A" w:rsidP="002B14B3">
      <w:pPr>
        <w:spacing w:after="124" w:line="285" w:lineRule="auto"/>
        <w:ind w:left="10" w:right="484" w:hanging="10"/>
        <w:rPr>
          <w:rFonts w:ascii="Calibri" w:eastAsia="Calibri" w:hAnsi="Calibri" w:cs="Calibri"/>
          <w:color w:val="000000"/>
          <w:sz w:val="24"/>
        </w:rPr>
      </w:pPr>
      <w:r w:rsidRPr="0025718A">
        <w:rPr>
          <w:rFonts w:ascii="Calibri" w:eastAsia="Calibri" w:hAnsi="Calibri" w:cs="Calibri"/>
          <w:color w:val="000000"/>
          <w:sz w:val="24"/>
        </w:rPr>
        <w:t>Having a student f</w:t>
      </w:r>
      <w:permStart w:id="822222163" w:ed="dhackett@wrightcc.edu"/>
      <w:permEnd w:id="822222163"/>
      <w:r w:rsidRPr="0025718A">
        <w:rPr>
          <w:rFonts w:ascii="Calibri" w:eastAsia="Calibri" w:hAnsi="Calibri" w:cs="Calibri"/>
          <w:color w:val="000000"/>
          <w:sz w:val="24"/>
        </w:rPr>
        <w:t xml:space="preserve">or the day can be a great experience.  Remember, you are helping to shape a potential new hire and possibly a new team members.  </w:t>
      </w:r>
    </w:p>
    <w:p w:rsidR="0025718A" w:rsidRPr="0025718A" w:rsidRDefault="002B14B3" w:rsidP="002B14B3">
      <w:pPr>
        <w:spacing w:after="124" w:line="285" w:lineRule="auto"/>
        <w:ind w:left="10" w:right="484" w:hanging="10"/>
        <w:rPr>
          <w:rFonts w:ascii="Calibri" w:eastAsia="Calibri" w:hAnsi="Calibri" w:cs="Calibri"/>
          <w:color w:val="000000"/>
          <w:sz w:val="24"/>
        </w:rPr>
      </w:pPr>
      <w:r>
        <w:rPr>
          <w:rFonts w:ascii="Calibri" w:eastAsia="Calibri" w:hAnsi="Calibri" w:cs="Calibri"/>
          <w:color w:val="000000"/>
          <w:sz w:val="24"/>
        </w:rPr>
        <w:t xml:space="preserve">        </w:t>
      </w:r>
      <w:r w:rsidR="0025718A" w:rsidRPr="0025718A">
        <w:rPr>
          <w:rFonts w:ascii="Calibri" w:eastAsia="Calibri" w:hAnsi="Calibri" w:cs="Calibri"/>
          <w:color w:val="000000"/>
          <w:sz w:val="24"/>
        </w:rPr>
        <w:t>From students and instructors everywhere</w:t>
      </w:r>
      <w:r w:rsidRPr="0025718A">
        <w:rPr>
          <w:rFonts w:ascii="Calibri" w:eastAsia="Calibri" w:hAnsi="Calibri" w:cs="Calibri"/>
          <w:color w:val="000000"/>
          <w:sz w:val="24"/>
        </w:rPr>
        <w:t>—</w:t>
      </w:r>
      <w:r>
        <w:rPr>
          <w:rFonts w:ascii="Calibri" w:eastAsia="Calibri" w:hAnsi="Calibri" w:cs="Calibri"/>
          <w:color w:val="000000"/>
          <w:sz w:val="24"/>
        </w:rPr>
        <w:t xml:space="preserve"> THANK</w:t>
      </w:r>
      <w:r w:rsidR="0025718A" w:rsidRPr="0025718A">
        <w:rPr>
          <w:rFonts w:ascii="Calibri" w:eastAsia="Calibri" w:hAnsi="Calibri" w:cs="Calibri"/>
          <w:color w:val="000000"/>
          <w:sz w:val="24"/>
        </w:rPr>
        <w:t xml:space="preserve"> YOU for all you do!  </w:t>
      </w:r>
    </w:p>
    <w:p w:rsidR="00534B5F" w:rsidRDefault="00D83E10" w:rsidP="009E35CC">
      <w:pPr>
        <w:pStyle w:val="NoSpacing"/>
      </w:pPr>
      <w:r>
        <w:t>By David Hackett, CST</w:t>
      </w:r>
    </w:p>
    <w:p w:rsidR="000D211B" w:rsidRDefault="000D211B" w:rsidP="009E35CC">
      <w:pPr>
        <w:pStyle w:val="NoSpacing"/>
      </w:pPr>
      <w:r>
        <w:t xml:space="preserve">  Edited for publication by Karen Silvis, CST</w:t>
      </w:r>
    </w:p>
    <w:p w:rsidR="00534B5F" w:rsidRDefault="00534B5F" w:rsidP="009E35CC">
      <w:pPr>
        <w:pStyle w:val="NoSpacing"/>
      </w:pPr>
    </w:p>
    <w:p w:rsidR="00AF3DA4" w:rsidRDefault="00D83E10" w:rsidP="009E35CC">
      <w:pPr>
        <w:pStyle w:val="NoSpacing"/>
      </w:pPr>
      <w:r>
        <w:t xml:space="preserve">                   </w:t>
      </w:r>
    </w:p>
    <w:p w:rsidR="00534B5F" w:rsidRDefault="00534B5F" w:rsidP="00534B5F">
      <w:pPr>
        <w:pStyle w:val="NoSpacing"/>
        <w:ind w:left="360"/>
        <w:jc w:val="both"/>
        <w:rPr>
          <w:rFonts w:ascii="Calibri" w:eastAsia="Calibri" w:hAnsi="Calibri" w:cs="Calibri"/>
          <w:color w:val="000000"/>
          <w:sz w:val="24"/>
          <w:szCs w:val="24"/>
        </w:rPr>
      </w:pPr>
      <w:r>
        <w:rPr>
          <w:rFonts w:ascii="Calibri" w:eastAsia="Calibri" w:hAnsi="Calibri" w:cs="Calibri"/>
          <w:color w:val="000000"/>
          <w:sz w:val="24"/>
        </w:rPr>
        <w:t xml:space="preserve">  </w:t>
      </w:r>
      <w:r w:rsidRPr="00F064B6">
        <w:rPr>
          <w:rFonts w:ascii="Calibri" w:eastAsia="Calibri" w:hAnsi="Calibri" w:cs="Calibri"/>
          <w:color w:val="000000"/>
          <w:sz w:val="24"/>
          <w:szCs w:val="24"/>
        </w:rPr>
        <w:t xml:space="preserve">If you have an idea for </w:t>
      </w:r>
      <w:r>
        <w:rPr>
          <w:rFonts w:ascii="Calibri" w:eastAsia="Calibri" w:hAnsi="Calibri" w:cs="Calibri"/>
          <w:color w:val="000000"/>
          <w:sz w:val="24"/>
          <w:szCs w:val="24"/>
        </w:rPr>
        <w:t xml:space="preserve">an </w:t>
      </w:r>
      <w:r w:rsidRPr="00F064B6">
        <w:rPr>
          <w:rFonts w:ascii="Calibri" w:eastAsia="Calibri" w:hAnsi="Calibri" w:cs="Calibri"/>
          <w:color w:val="000000"/>
          <w:sz w:val="24"/>
          <w:szCs w:val="24"/>
        </w:rPr>
        <w:t>article or would like to write</w:t>
      </w:r>
      <w:r>
        <w:rPr>
          <w:rFonts w:ascii="Calibri" w:eastAsia="Calibri" w:hAnsi="Calibri" w:cs="Calibri"/>
          <w:color w:val="000000"/>
          <w:sz w:val="24"/>
          <w:szCs w:val="24"/>
        </w:rPr>
        <w:t xml:space="preserve"> </w:t>
      </w:r>
      <w:r w:rsidRPr="00F064B6">
        <w:rPr>
          <w:rFonts w:ascii="Calibri" w:eastAsia="Calibri" w:hAnsi="Calibri" w:cs="Calibri"/>
          <w:color w:val="000000"/>
          <w:sz w:val="24"/>
          <w:szCs w:val="24"/>
        </w:rPr>
        <w:t>one yourself,</w:t>
      </w:r>
    </w:p>
    <w:p w:rsidR="00534B5F" w:rsidRPr="007157E7" w:rsidRDefault="00534B5F" w:rsidP="00534B5F">
      <w:pPr>
        <w:pStyle w:val="NoSpacing"/>
        <w:ind w:left="360"/>
        <w:jc w:val="both"/>
        <w:sectPr w:rsidR="00534B5F" w:rsidRPr="007157E7" w:rsidSect="002D540A">
          <w:type w:val="continuous"/>
          <w:pgSz w:w="12240" w:h="15840" w:code="1"/>
          <w:pgMar w:top="2606" w:right="1440" w:bottom="270" w:left="1440" w:header="864" w:footer="720" w:gutter="0"/>
          <w:cols w:space="1800"/>
          <w:docGrid w:linePitch="360"/>
        </w:sectPr>
      </w:pPr>
      <w:r w:rsidRPr="00F064B6">
        <w:rPr>
          <w:rFonts w:ascii="Calibri" w:eastAsia="Calibri" w:hAnsi="Calibri" w:cs="Calibri"/>
          <w:color w:val="000000"/>
          <w:sz w:val="24"/>
          <w:szCs w:val="24"/>
        </w:rPr>
        <w:t xml:space="preserve"> please </w:t>
      </w:r>
      <w:r>
        <w:rPr>
          <w:rFonts w:ascii="Calibri" w:eastAsia="Calibri" w:hAnsi="Calibri" w:cs="Calibri"/>
          <w:color w:val="000000"/>
          <w:sz w:val="24"/>
          <w:szCs w:val="24"/>
        </w:rPr>
        <w:t>contact us</w:t>
      </w:r>
      <w:r w:rsidRPr="00F064B6">
        <w:rPr>
          <w:rFonts w:ascii="Calibri" w:eastAsia="Calibri" w:hAnsi="Calibri" w:cs="Calibri"/>
          <w:color w:val="000000"/>
          <w:sz w:val="24"/>
          <w:szCs w:val="24"/>
        </w:rPr>
        <w:t xml:space="preserve"> at:</w:t>
      </w:r>
      <w:r>
        <w:rPr>
          <w:rFonts w:ascii="Calibri" w:eastAsia="Calibri" w:hAnsi="Calibri" w:cs="Calibri"/>
          <w:color w:val="000000"/>
          <w:sz w:val="24"/>
          <w:szCs w:val="24"/>
        </w:rPr>
        <w:t xml:space="preserve">   </w:t>
      </w:r>
      <w:r w:rsidRPr="007157E7">
        <w:t>oksaoftheast@gmail.com or</w:t>
      </w:r>
      <w:r>
        <w:t xml:space="preserve"> </w:t>
      </w:r>
      <w:r w:rsidRPr="007157E7">
        <w:t xml:space="preserve">neumusic@cox.net  </w:t>
      </w:r>
    </w:p>
    <w:p w:rsidR="00534B5F" w:rsidRDefault="00534B5F" w:rsidP="00F97371">
      <w:pPr>
        <w:tabs>
          <w:tab w:val="left" w:pos="5760"/>
        </w:tabs>
        <w:spacing w:after="412" w:line="285" w:lineRule="auto"/>
        <w:ind w:firstLine="5760"/>
        <w:jc w:val="both"/>
        <w:rPr>
          <w:rFonts w:ascii="Calibri" w:eastAsia="Calibri" w:hAnsi="Calibri" w:cs="Calibri"/>
          <w:color w:val="000000"/>
          <w:sz w:val="24"/>
        </w:rPr>
      </w:pPr>
    </w:p>
    <w:p w:rsidR="000D211B" w:rsidRPr="00771396" w:rsidRDefault="003E646F" w:rsidP="000D211B">
      <w:pPr>
        <w:tabs>
          <w:tab w:val="left" w:pos="4320"/>
        </w:tabs>
        <w:spacing w:after="140" w:line="265" w:lineRule="auto"/>
        <w:ind w:left="270" w:right="5040" w:hanging="10"/>
        <w:rPr>
          <w:rFonts w:ascii="Calibri" w:eastAsia="Calibri" w:hAnsi="Calibri" w:cs="Calibri"/>
          <w:color w:val="000000"/>
          <w:sz w:val="32"/>
          <w:szCs w:val="32"/>
        </w:rPr>
      </w:pPr>
      <w:r w:rsidRPr="00771396">
        <w:rPr>
          <w:rFonts w:ascii="Calibri" w:eastAsia="Calibri" w:hAnsi="Calibri" w:cs="Calibri"/>
          <w:color w:val="000000"/>
          <w:sz w:val="32"/>
          <w:szCs w:val="32"/>
        </w:rPr>
        <w:t>OKSA INFO:</w:t>
      </w:r>
      <w:r w:rsidR="00E44543" w:rsidRPr="00771396">
        <w:rPr>
          <w:rFonts w:ascii="Calibri" w:eastAsia="Calibri" w:hAnsi="Calibri" w:cs="Calibri"/>
          <w:color w:val="000000"/>
          <w:sz w:val="32"/>
          <w:szCs w:val="32"/>
        </w:rPr>
        <w:t xml:space="preserve">  </w:t>
      </w:r>
      <w:r w:rsidR="00F97371" w:rsidRPr="00771396">
        <w:rPr>
          <w:rFonts w:ascii="Calibri" w:eastAsia="Calibri" w:hAnsi="Calibri" w:cs="Calibri"/>
          <w:color w:val="000000"/>
          <w:sz w:val="32"/>
          <w:szCs w:val="32"/>
        </w:rPr>
        <w:t xml:space="preserve">                                                                            </w:t>
      </w:r>
    </w:p>
    <w:p w:rsidR="00771396" w:rsidRDefault="00774D28" w:rsidP="00F97371">
      <w:pPr>
        <w:tabs>
          <w:tab w:val="left" w:pos="4320"/>
        </w:tabs>
        <w:spacing w:after="140" w:line="265" w:lineRule="auto"/>
        <w:ind w:left="270" w:right="5040"/>
        <w:rPr>
          <w:rStyle w:val="Hyperlink"/>
          <w:rFonts w:ascii="Calibri" w:eastAsia="Calibri" w:hAnsi="Calibri" w:cs="Calibri"/>
          <w:b/>
          <w:color w:val="auto"/>
          <w:sz w:val="24"/>
          <w:szCs w:val="24"/>
          <w:u w:val="none"/>
        </w:rPr>
      </w:pPr>
      <w:r w:rsidRPr="00F97371">
        <w:rPr>
          <w:rFonts w:ascii="Calibri" w:eastAsia="Calibri" w:hAnsi="Calibri" w:cs="Calibri"/>
          <w:noProof/>
          <w:color w:val="000000"/>
          <w:sz w:val="24"/>
          <w:szCs w:val="24"/>
        </w:rPr>
        <mc:AlternateContent>
          <mc:Choice Requires="wps">
            <w:drawing>
              <wp:anchor distT="45720" distB="45720" distL="114300" distR="114300" simplePos="0" relativeHeight="251661312" behindDoc="0" locked="0" layoutInCell="1" allowOverlap="1" wp14:anchorId="4075646C" wp14:editId="729A5D38">
                <wp:simplePos x="0" y="0"/>
                <wp:positionH relativeFrom="column">
                  <wp:posOffset>-400050</wp:posOffset>
                </wp:positionH>
                <wp:positionV relativeFrom="paragraph">
                  <wp:posOffset>-41757600</wp:posOffset>
                </wp:positionV>
                <wp:extent cx="2047875" cy="561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61975"/>
                        </a:xfrm>
                        <a:prstGeom prst="rect">
                          <a:avLst/>
                        </a:prstGeom>
                        <a:solidFill>
                          <a:srgbClr val="FFFFFF"/>
                        </a:solidFill>
                        <a:ln w="9525">
                          <a:solidFill>
                            <a:srgbClr val="000000"/>
                          </a:solidFill>
                          <a:miter lim="800000"/>
                          <a:headEnd/>
                          <a:tailEnd/>
                        </a:ln>
                      </wps:spPr>
                      <wps:txbx>
                        <w:txbxContent>
                          <w:p w:rsidR="00815B03" w:rsidRDefault="00815B03" w:rsidP="00C02BF3">
                            <w:pPr>
                              <w:spacing w:line="240" w:lineRule="auto"/>
                            </w:pPr>
                            <w:r>
                              <w:t xml:space="preserve">Military Advisor:  Larry Burke </w:t>
                            </w:r>
                          </w:p>
                          <w:p w:rsidR="00815B03" w:rsidRDefault="00037FA3" w:rsidP="00C02BF3">
                            <w:pPr>
                              <w:spacing w:line="240" w:lineRule="auto"/>
                              <w:rPr>
                                <w:rStyle w:val="Hyperlink"/>
                              </w:rPr>
                            </w:pPr>
                            <w:hyperlink r:id="rId17" w:history="1">
                              <w:r w:rsidR="00815B03" w:rsidRPr="00CE23F0">
                                <w:rPr>
                                  <w:rStyle w:val="Hyperlink"/>
                                </w:rPr>
                                <w:t>lburke@augustatech.edu</w:t>
                              </w:r>
                            </w:hyperlink>
                          </w:p>
                          <w:p w:rsidR="00815B03" w:rsidRDefault="00815B03"/>
                          <w:p w:rsidR="00815B03" w:rsidRDefault="00815B03"/>
                          <w:p w:rsidR="00815B03" w:rsidRDefault="00815B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5646C" id="_x0000_s1027" type="#_x0000_t202" style="position:absolute;left:0;text-align:left;margin-left:-31.5pt;margin-top:-3288pt;width:161.2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gjJQ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">
                <v:textbox>
                  <w:txbxContent>
                    <w:p w:rsidR="00815B03" w:rsidRDefault="00815B03" w:rsidP="00C02BF3">
                      <w:pPr>
                        <w:spacing w:line="240" w:lineRule="auto"/>
                      </w:pPr>
                      <w:r>
                        <w:t xml:space="preserve">Military Advisor:  Larry Burke </w:t>
                      </w:r>
                    </w:p>
                    <w:p w:rsidR="00815B03" w:rsidRDefault="004F4357" w:rsidP="00C02BF3">
                      <w:pPr>
                        <w:spacing w:line="240" w:lineRule="auto"/>
                        <w:rPr>
                          <w:rStyle w:val="Hyperlink"/>
                        </w:rPr>
                      </w:pPr>
                      <w:hyperlink r:id="rId18" w:history="1">
                        <w:r w:rsidR="00815B03" w:rsidRPr="00CE23F0">
                          <w:rPr>
                            <w:rStyle w:val="Hyperlink"/>
                          </w:rPr>
                          <w:t>lburke@augustatech.edu</w:t>
                        </w:r>
                      </w:hyperlink>
                    </w:p>
                    <w:p w:rsidR="00815B03" w:rsidRDefault="00815B03"/>
                    <w:p w:rsidR="00815B03" w:rsidRDefault="00815B03"/>
                    <w:p w:rsidR="00815B03" w:rsidRDefault="00815B03">
                      <w:r>
                        <w:t xml:space="preserve">                              </w:t>
                      </w:r>
                    </w:p>
                  </w:txbxContent>
                </v:textbox>
                <w10:wrap type="square"/>
              </v:shape>
            </w:pict>
          </mc:Fallback>
        </mc:AlternateContent>
      </w:r>
      <w:r w:rsidR="00433B55">
        <w:rPr>
          <w:rFonts w:ascii="Calibri" w:eastAsia="Calibri" w:hAnsi="Calibri" w:cs="Calibri"/>
          <w:color w:val="000000"/>
          <w:sz w:val="24"/>
          <w:szCs w:val="24"/>
        </w:rPr>
        <w:t xml:space="preserve"> </w:t>
      </w:r>
      <w:r w:rsidR="00771396">
        <w:rPr>
          <w:rFonts w:ascii="Calibri" w:eastAsia="Calibri" w:hAnsi="Calibri" w:cs="Calibri"/>
          <w:color w:val="000000"/>
          <w:sz w:val="24"/>
          <w:szCs w:val="24"/>
        </w:rPr>
        <w:t xml:space="preserve">                        </w:t>
      </w:r>
      <w:r w:rsidR="00433B55">
        <w:rPr>
          <w:rFonts w:ascii="Calibri" w:eastAsia="Calibri" w:hAnsi="Calibri" w:cs="Calibri"/>
          <w:color w:val="000000"/>
          <w:sz w:val="24"/>
          <w:szCs w:val="24"/>
        </w:rPr>
        <w:t xml:space="preserve">  </w:t>
      </w:r>
      <w:r w:rsidR="00F97371">
        <w:rPr>
          <w:rFonts w:ascii="Calibri" w:eastAsia="Calibri" w:hAnsi="Calibri" w:cs="Calibri"/>
          <w:color w:val="000000"/>
          <w:sz w:val="24"/>
          <w:szCs w:val="24"/>
        </w:rPr>
        <w:t xml:space="preserve">Website </w:t>
      </w:r>
      <w:hyperlink r:id="rId19" w:history="1">
        <w:r w:rsidR="000D211B" w:rsidRPr="00EC0D65">
          <w:rPr>
            <w:rStyle w:val="Hyperlink"/>
            <w:rFonts w:ascii="Calibri" w:eastAsia="Calibri" w:hAnsi="Calibri" w:cs="Calibri"/>
            <w:sz w:val="24"/>
            <w:szCs w:val="24"/>
          </w:rPr>
          <w:t>www.Ok.ast.org</w:t>
        </w:r>
      </w:hyperlink>
      <w:r w:rsidR="000D211B">
        <w:rPr>
          <w:rStyle w:val="Hyperlink"/>
          <w:rFonts w:ascii="Calibri" w:eastAsia="Calibri" w:hAnsi="Calibri" w:cs="Calibri"/>
          <w:sz w:val="24"/>
          <w:szCs w:val="24"/>
        </w:rPr>
        <w:t xml:space="preserve">   </w:t>
      </w:r>
      <w:r w:rsidR="00771396">
        <w:rPr>
          <w:rStyle w:val="Hyperlink"/>
          <w:rFonts w:ascii="Calibri" w:eastAsia="Calibri" w:hAnsi="Calibri" w:cs="Calibri"/>
          <w:sz w:val="24"/>
          <w:szCs w:val="24"/>
        </w:rPr>
        <w:t xml:space="preserve">       </w:t>
      </w:r>
      <w:r w:rsidR="00F97371" w:rsidRPr="00771396">
        <w:rPr>
          <w:rStyle w:val="Hyperlink"/>
          <w:rFonts w:ascii="Calibri" w:eastAsia="Calibri" w:hAnsi="Calibri" w:cs="Calibri"/>
          <w:b/>
          <w:color w:val="auto"/>
          <w:sz w:val="24"/>
          <w:szCs w:val="24"/>
          <w:u w:val="none"/>
        </w:rPr>
        <w:t xml:space="preserve">                               </w:t>
      </w:r>
      <w:r w:rsidR="000D211B" w:rsidRPr="00771396">
        <w:rPr>
          <w:rStyle w:val="Hyperlink"/>
          <w:rFonts w:ascii="Calibri" w:eastAsia="Calibri" w:hAnsi="Calibri" w:cs="Calibri"/>
          <w:b/>
          <w:color w:val="auto"/>
          <w:sz w:val="24"/>
          <w:szCs w:val="24"/>
          <w:u w:val="none"/>
        </w:rPr>
        <w:t xml:space="preserve">                                                                                         </w:t>
      </w:r>
    </w:p>
    <w:p w:rsidR="000D211B" w:rsidRDefault="000D211B" w:rsidP="00771396">
      <w:pPr>
        <w:tabs>
          <w:tab w:val="left" w:pos="4320"/>
        </w:tabs>
        <w:spacing w:after="140" w:line="265" w:lineRule="auto"/>
        <w:ind w:left="270" w:right="5040"/>
        <w:rPr>
          <w:rFonts w:ascii="Calibri" w:eastAsia="Calibri" w:hAnsi="Calibri" w:cs="Calibri"/>
          <w:color w:val="000000"/>
          <w:sz w:val="24"/>
          <w:szCs w:val="24"/>
        </w:rPr>
      </w:pPr>
      <w:r w:rsidRPr="00771396">
        <w:rPr>
          <w:rStyle w:val="Hyperlink"/>
          <w:rFonts w:ascii="Calibri" w:eastAsia="Calibri" w:hAnsi="Calibri" w:cs="Calibri"/>
          <w:b/>
          <w:color w:val="auto"/>
          <w:sz w:val="24"/>
          <w:szCs w:val="24"/>
          <w:u w:val="none"/>
        </w:rPr>
        <w:t xml:space="preserve">           </w:t>
      </w:r>
      <w:r w:rsidR="00771396">
        <w:rPr>
          <w:rFonts w:ascii="Calibri" w:eastAsia="Calibri" w:hAnsi="Calibri" w:cs="Calibri"/>
          <w:color w:val="000000"/>
          <w:sz w:val="24"/>
          <w:szCs w:val="24"/>
        </w:rPr>
        <w:t xml:space="preserve">                </w:t>
      </w:r>
      <w:r w:rsidR="00433B55">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Email </w:t>
      </w:r>
      <w:hyperlink r:id="rId20" w:history="1">
        <w:r w:rsidRPr="00EC0D65">
          <w:rPr>
            <w:rStyle w:val="Hyperlink"/>
            <w:rFonts w:ascii="Calibri" w:eastAsia="Calibri" w:hAnsi="Calibri" w:cs="Calibri"/>
            <w:sz w:val="24"/>
            <w:szCs w:val="24"/>
          </w:rPr>
          <w:t>oksaoftheast@gmail.com</w:t>
        </w:r>
      </w:hyperlink>
    </w:p>
    <w:p w:rsidR="000D211B" w:rsidRDefault="00433B55" w:rsidP="000D211B">
      <w:pPr>
        <w:tabs>
          <w:tab w:val="left" w:pos="4320"/>
        </w:tabs>
        <w:spacing w:after="140" w:line="265" w:lineRule="auto"/>
        <w:ind w:left="270" w:right="5040" w:hanging="10"/>
        <w:rPr>
          <w:rFonts w:ascii="Calibri" w:eastAsia="Calibri" w:hAnsi="Calibri" w:cs="Calibri"/>
          <w:color w:val="000000"/>
          <w:sz w:val="24"/>
          <w:szCs w:val="24"/>
        </w:rPr>
      </w:pPr>
      <w:r>
        <w:rPr>
          <w:rFonts w:ascii="Calibri" w:eastAsia="Calibri" w:hAnsi="Calibri" w:cs="Calibri"/>
          <w:color w:val="000000"/>
          <w:sz w:val="24"/>
          <w:szCs w:val="24"/>
        </w:rPr>
        <w:t xml:space="preserve">   </w:t>
      </w:r>
      <w:r w:rsidR="00771396">
        <w:rPr>
          <w:rFonts w:ascii="Calibri" w:eastAsia="Calibri" w:hAnsi="Calibri" w:cs="Calibri"/>
          <w:color w:val="000000"/>
          <w:sz w:val="24"/>
          <w:szCs w:val="24"/>
        </w:rPr>
        <w:t xml:space="preserve">                         </w:t>
      </w:r>
      <w:r w:rsidR="000D211B">
        <w:rPr>
          <w:rFonts w:ascii="Calibri" w:eastAsia="Calibri" w:hAnsi="Calibri" w:cs="Calibri"/>
          <w:color w:val="000000"/>
          <w:sz w:val="24"/>
          <w:szCs w:val="24"/>
        </w:rPr>
        <w:t>Mail: 9524 E 81</w:t>
      </w:r>
      <w:r w:rsidR="000D211B" w:rsidRPr="003E646F">
        <w:rPr>
          <w:rFonts w:ascii="Calibri" w:eastAsia="Calibri" w:hAnsi="Calibri" w:cs="Calibri"/>
          <w:color w:val="000000"/>
          <w:sz w:val="24"/>
          <w:szCs w:val="24"/>
          <w:vertAlign w:val="superscript"/>
        </w:rPr>
        <w:t>st</w:t>
      </w:r>
      <w:r w:rsidR="000D211B">
        <w:rPr>
          <w:rFonts w:ascii="Calibri" w:eastAsia="Calibri" w:hAnsi="Calibri" w:cs="Calibri"/>
          <w:color w:val="000000"/>
          <w:sz w:val="24"/>
          <w:szCs w:val="24"/>
        </w:rPr>
        <w:t xml:space="preserve"> St Ste.  B1602</w:t>
      </w:r>
    </w:p>
    <w:p w:rsidR="00F97371" w:rsidRDefault="000D211B" w:rsidP="000D211B">
      <w:pPr>
        <w:tabs>
          <w:tab w:val="left" w:pos="4320"/>
        </w:tabs>
        <w:spacing w:after="140" w:line="265" w:lineRule="auto"/>
        <w:ind w:left="270" w:right="5040" w:hanging="10"/>
        <w:rPr>
          <w:rFonts w:ascii="Calibri" w:eastAsia="Calibri" w:hAnsi="Calibri" w:cs="Calibri"/>
          <w:color w:val="000000"/>
          <w:sz w:val="24"/>
          <w:szCs w:val="24"/>
        </w:rPr>
      </w:pPr>
      <w:r>
        <w:rPr>
          <w:rFonts w:ascii="Calibri" w:eastAsia="Calibri" w:hAnsi="Calibri" w:cs="Calibri"/>
          <w:color w:val="000000"/>
          <w:sz w:val="24"/>
          <w:szCs w:val="24"/>
        </w:rPr>
        <w:t xml:space="preserve">          </w:t>
      </w:r>
      <w:r w:rsidR="00433B55">
        <w:rPr>
          <w:rFonts w:ascii="Calibri" w:eastAsia="Calibri" w:hAnsi="Calibri" w:cs="Calibri"/>
          <w:color w:val="000000"/>
          <w:sz w:val="24"/>
          <w:szCs w:val="24"/>
        </w:rPr>
        <w:t xml:space="preserve">                                                 </w:t>
      </w:r>
      <w:r w:rsidR="00771396">
        <w:rPr>
          <w:rFonts w:ascii="Calibri" w:eastAsia="Calibri" w:hAnsi="Calibri" w:cs="Calibri"/>
          <w:color w:val="000000"/>
          <w:sz w:val="24"/>
          <w:szCs w:val="24"/>
        </w:rPr>
        <w:t xml:space="preserve">                                   </w:t>
      </w:r>
      <w:bookmarkStart w:id="0" w:name="_GoBack"/>
      <w:bookmarkEnd w:id="0"/>
      <w:r>
        <w:rPr>
          <w:rFonts w:ascii="Calibri" w:eastAsia="Calibri" w:hAnsi="Calibri" w:cs="Calibri"/>
          <w:color w:val="000000"/>
          <w:sz w:val="24"/>
          <w:szCs w:val="24"/>
        </w:rPr>
        <w:t>Tulsa Ok 74133-8032</w:t>
      </w:r>
      <w:r w:rsidRPr="00E44543">
        <w:rPr>
          <w:rFonts w:ascii="Calibri" w:eastAsia="Calibri" w:hAnsi="Calibri" w:cs="Calibri"/>
          <w:color w:val="000000"/>
          <w:sz w:val="24"/>
          <w:szCs w:val="24"/>
        </w:rPr>
        <w:t xml:space="preserve"> </w:t>
      </w:r>
    </w:p>
    <w:sectPr w:rsidR="00F97371" w:rsidSect="00734DBB">
      <w:type w:val="continuous"/>
      <w:pgSz w:w="12240" w:h="15840" w:code="1"/>
      <w:pgMar w:top="2606" w:right="1440" w:bottom="1080" w:left="1440" w:header="864" w:footer="720" w:gutter="0"/>
      <w:cols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FA3" w:rsidRDefault="00037FA3" w:rsidP="00773452">
      <w:pPr>
        <w:spacing w:after="0" w:line="240" w:lineRule="auto"/>
      </w:pPr>
      <w:r>
        <w:separator/>
      </w:r>
    </w:p>
  </w:endnote>
  <w:endnote w:type="continuationSeparator" w:id="0">
    <w:p w:rsidR="00037FA3" w:rsidRDefault="00037FA3" w:rsidP="0077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FA3" w:rsidRDefault="00037FA3" w:rsidP="00773452">
      <w:pPr>
        <w:spacing w:after="0" w:line="240" w:lineRule="auto"/>
      </w:pPr>
      <w:r>
        <w:separator/>
      </w:r>
    </w:p>
  </w:footnote>
  <w:footnote w:type="continuationSeparator" w:id="0">
    <w:p w:rsidR="00037FA3" w:rsidRDefault="00037FA3" w:rsidP="0077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B03" w:rsidRDefault="00815B03" w:rsidP="00773452">
    <w:pPr>
      <w:rPr>
        <w:noProof/>
      </w:rPr>
    </w:pPr>
    <w:r>
      <w:rPr>
        <w:noProof/>
      </w:rPr>
      <w:ptab w:relativeTo="margin" w:alignment="center" w:leader="none"/>
    </w:r>
    <w:r>
      <w:rPr>
        <w:noProof/>
      </w:rPr>
      <w:drawing>
        <wp:anchor distT="0" distB="0" distL="114300" distR="114300" simplePos="0" relativeHeight="251659264" behindDoc="0" locked="0" layoutInCell="1" allowOverlap="1" wp14:anchorId="1DA40133" wp14:editId="37CEC676">
          <wp:simplePos x="0" y="0"/>
          <wp:positionH relativeFrom="column">
            <wp:posOffset>-47568</wp:posOffset>
          </wp:positionH>
          <wp:positionV relativeFrom="page">
            <wp:posOffset>102755</wp:posOffset>
          </wp:positionV>
          <wp:extent cx="2195945" cy="1122219"/>
          <wp:effectExtent l="0" t="0" r="0" b="1905"/>
          <wp:wrapNone/>
          <wp:docPr id="44" name="Picture 4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195945" cy="1122219"/>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rFonts w:ascii="Brush Script MT" w:eastAsia="Brush Script MT" w:hAnsi="Brush Script MT" w:cs="Brush Script MT"/>
        <w:i/>
        <w:sz w:val="28"/>
      </w:rPr>
      <w:t xml:space="preserve">                                                     </w:t>
    </w:r>
    <w:r w:rsidRPr="000D220E">
      <w:rPr>
        <w:rFonts w:ascii="Calibri" w:eastAsia="Calibri" w:hAnsi="Calibri" w:cs="Calibri"/>
        <w:color w:val="4D1933"/>
        <w:sz w:val="56"/>
        <w:szCs w:val="56"/>
      </w:rPr>
      <w:t>THE CUTTING EDGE</w:t>
    </w:r>
    <w:r w:rsidRPr="00773452">
      <w:rPr>
        <w:noProof/>
      </w:rPr>
      <w:t xml:space="preserve"> </w:t>
    </w:r>
  </w:p>
  <w:p w:rsidR="00815B03" w:rsidRDefault="00815B03" w:rsidP="00773452">
    <w:pPr>
      <w:rPr>
        <w:noProof/>
      </w:rPr>
    </w:pPr>
  </w:p>
  <w:p w:rsidR="00815B03" w:rsidRDefault="00815B03" w:rsidP="00773452">
    <w:pPr>
      <w:pStyle w:val="Header"/>
      <w:jc w:val="both"/>
      <w:rPr>
        <w:rFonts w:ascii="Calibri" w:eastAsia="Brush Script MT" w:hAnsi="Calibri" w:cs="Brush Script MT"/>
        <w:i/>
        <w:sz w:val="28"/>
      </w:rPr>
    </w:pPr>
    <w:r w:rsidRPr="00773452">
      <w:rPr>
        <w:rFonts w:ascii="Calibri" w:eastAsia="Brush Script MT" w:hAnsi="Calibri" w:cs="Brush Script MT"/>
        <w:i/>
        <w:sz w:val="28"/>
      </w:rPr>
      <w:t>Oklahoma State Assembly of AST</w:t>
    </w:r>
    <w:r>
      <w:rPr>
        <w:rFonts w:ascii="Brush Script MT" w:eastAsia="Brush Script MT" w:hAnsi="Brush Script MT" w:cs="Brush Script MT"/>
        <w:i/>
        <w:sz w:val="28"/>
      </w:rPr>
      <w:t xml:space="preserve">                  </w:t>
    </w:r>
    <w:r w:rsidRPr="00773452">
      <w:rPr>
        <w:rFonts w:ascii="Calibri" w:eastAsia="Brush Script MT" w:hAnsi="Calibri" w:cs="Brush Script MT"/>
        <w:i/>
        <w:sz w:val="28"/>
      </w:rPr>
      <w:t>OKSA Newsletter</w:t>
    </w:r>
    <w:r>
      <w:rPr>
        <w:rFonts w:ascii="Calibri" w:eastAsia="Brush Script MT" w:hAnsi="Calibri" w:cs="Brush Script MT"/>
        <w:i/>
        <w:sz w:val="28"/>
      </w:rPr>
      <w:t xml:space="preserve">     </w:t>
    </w:r>
    <w:r w:rsidRPr="00773452">
      <w:rPr>
        <w:rFonts w:ascii="Calibri" w:eastAsia="Brush Script MT" w:hAnsi="Calibri" w:cs="Brush Script MT"/>
        <w:i/>
        <w:sz w:val="28"/>
      </w:rPr>
      <w:t>Summer 2015</w:t>
    </w:r>
    <w:r>
      <w:rPr>
        <w:rFonts w:ascii="Calibri" w:eastAsia="Brush Script MT" w:hAnsi="Calibri" w:cs="Brush Script MT"/>
        <w:i/>
        <w:sz w:val="28"/>
      </w:rPr>
      <w:t xml:space="preserve"> </w:t>
    </w:r>
  </w:p>
  <w:p w:rsidR="00815B03" w:rsidRDefault="00815B03" w:rsidP="00773452">
    <w:pPr>
      <w:pStyle w:val="Header"/>
      <w:jc w:val="both"/>
      <w:rPr>
        <w:noProof/>
      </w:rPr>
    </w:pPr>
    <w:r>
      <w:rPr>
        <w:rFonts w:ascii="Brush Script MT" w:eastAsia="Brush Script MT" w:hAnsi="Brush Script MT" w:cs="Brush Script MT"/>
        <w:i/>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7645"/>
    <w:multiLevelType w:val="hybridMultilevel"/>
    <w:tmpl w:val="0BFAC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0B5D38"/>
    <w:multiLevelType w:val="hybridMultilevel"/>
    <w:tmpl w:val="01963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E29CA"/>
    <w:multiLevelType w:val="hybridMultilevel"/>
    <w:tmpl w:val="BEAE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52"/>
    <w:rsid w:val="00037FA3"/>
    <w:rsid w:val="000711D4"/>
    <w:rsid w:val="00095889"/>
    <w:rsid w:val="000A0305"/>
    <w:rsid w:val="000D211B"/>
    <w:rsid w:val="000D220E"/>
    <w:rsid w:val="001562A5"/>
    <w:rsid w:val="00156B8D"/>
    <w:rsid w:val="002420F3"/>
    <w:rsid w:val="0025718A"/>
    <w:rsid w:val="0027130C"/>
    <w:rsid w:val="002B14B3"/>
    <w:rsid w:val="002D540A"/>
    <w:rsid w:val="00385FC2"/>
    <w:rsid w:val="003E646F"/>
    <w:rsid w:val="00433B55"/>
    <w:rsid w:val="00434AA0"/>
    <w:rsid w:val="004523BA"/>
    <w:rsid w:val="00455DBD"/>
    <w:rsid w:val="00487C8A"/>
    <w:rsid w:val="004F4357"/>
    <w:rsid w:val="004F6D97"/>
    <w:rsid w:val="00515457"/>
    <w:rsid w:val="00534B5F"/>
    <w:rsid w:val="00551E6A"/>
    <w:rsid w:val="00590690"/>
    <w:rsid w:val="005E3BB1"/>
    <w:rsid w:val="006029B6"/>
    <w:rsid w:val="006869E3"/>
    <w:rsid w:val="006E3131"/>
    <w:rsid w:val="007157E7"/>
    <w:rsid w:val="00720080"/>
    <w:rsid w:val="00734DBB"/>
    <w:rsid w:val="00771396"/>
    <w:rsid w:val="00773452"/>
    <w:rsid w:val="00774D28"/>
    <w:rsid w:val="007D0F74"/>
    <w:rsid w:val="007F7EBA"/>
    <w:rsid w:val="00815B03"/>
    <w:rsid w:val="008355E1"/>
    <w:rsid w:val="00875864"/>
    <w:rsid w:val="008765CC"/>
    <w:rsid w:val="00916464"/>
    <w:rsid w:val="00974A07"/>
    <w:rsid w:val="00990557"/>
    <w:rsid w:val="00997C1E"/>
    <w:rsid w:val="009E0004"/>
    <w:rsid w:val="009E35CC"/>
    <w:rsid w:val="009E380F"/>
    <w:rsid w:val="00AA0100"/>
    <w:rsid w:val="00AE6440"/>
    <w:rsid w:val="00AF3DA4"/>
    <w:rsid w:val="00B63EB8"/>
    <w:rsid w:val="00B71529"/>
    <w:rsid w:val="00B872F0"/>
    <w:rsid w:val="00BB6552"/>
    <w:rsid w:val="00BC45F5"/>
    <w:rsid w:val="00C02BF3"/>
    <w:rsid w:val="00CD0467"/>
    <w:rsid w:val="00CE1ADF"/>
    <w:rsid w:val="00D83E10"/>
    <w:rsid w:val="00E02A51"/>
    <w:rsid w:val="00E44543"/>
    <w:rsid w:val="00EE7959"/>
    <w:rsid w:val="00F02EBD"/>
    <w:rsid w:val="00F064B6"/>
    <w:rsid w:val="00F50204"/>
    <w:rsid w:val="00F624EC"/>
    <w:rsid w:val="00F81402"/>
    <w:rsid w:val="00F83FF0"/>
    <w:rsid w:val="00F95F9B"/>
    <w:rsid w:val="00F97371"/>
    <w:rsid w:val="00FE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05371B-9482-4FF2-A87F-A7323326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C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52"/>
  </w:style>
  <w:style w:type="paragraph" w:styleId="Footer">
    <w:name w:val="footer"/>
    <w:basedOn w:val="Normal"/>
    <w:link w:val="FooterChar"/>
    <w:uiPriority w:val="99"/>
    <w:unhideWhenUsed/>
    <w:rsid w:val="00773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52"/>
  </w:style>
  <w:style w:type="paragraph" w:styleId="NoSpacing">
    <w:name w:val="No Spacing"/>
    <w:link w:val="NoSpacingChar"/>
    <w:uiPriority w:val="1"/>
    <w:qFormat/>
    <w:rsid w:val="009E35CC"/>
    <w:pPr>
      <w:spacing w:after="0" w:line="240" w:lineRule="auto"/>
    </w:pPr>
  </w:style>
  <w:style w:type="character" w:styleId="Hyperlink">
    <w:name w:val="Hyperlink"/>
    <w:basedOn w:val="DefaultParagraphFont"/>
    <w:uiPriority w:val="99"/>
    <w:unhideWhenUsed/>
    <w:rsid w:val="00734DBB"/>
    <w:rPr>
      <w:color w:val="0563C1" w:themeColor="hyperlink"/>
      <w:u w:val="single"/>
    </w:rPr>
  </w:style>
  <w:style w:type="character" w:customStyle="1" w:styleId="NoSpacingChar">
    <w:name w:val="No Spacing Char"/>
    <w:basedOn w:val="DefaultParagraphFont"/>
    <w:link w:val="NoSpacing"/>
    <w:uiPriority w:val="1"/>
    <w:rsid w:val="00095889"/>
  </w:style>
  <w:style w:type="character" w:styleId="Strong">
    <w:name w:val="Strong"/>
    <w:basedOn w:val="DefaultParagraphFont"/>
    <w:uiPriority w:val="22"/>
    <w:qFormat/>
    <w:rsid w:val="002D540A"/>
    <w:rPr>
      <w:b/>
      <w:bCs/>
    </w:rPr>
  </w:style>
  <w:style w:type="paragraph" w:styleId="ListParagraph">
    <w:name w:val="List Paragraph"/>
    <w:basedOn w:val="Normal"/>
    <w:uiPriority w:val="34"/>
    <w:qFormat/>
    <w:rsid w:val="003E646F"/>
    <w:pPr>
      <w:spacing w:line="256" w:lineRule="auto"/>
      <w:ind w:left="720"/>
      <w:contextualSpacing/>
    </w:pPr>
  </w:style>
  <w:style w:type="character" w:customStyle="1" w:styleId="apple-converted-space">
    <w:name w:val="apple-converted-space"/>
    <w:basedOn w:val="DefaultParagraphFont"/>
    <w:rsid w:val="00C02BF3"/>
  </w:style>
  <w:style w:type="character" w:customStyle="1" w:styleId="Heading1Char">
    <w:name w:val="Heading 1 Char"/>
    <w:basedOn w:val="DefaultParagraphFont"/>
    <w:link w:val="Heading1"/>
    <w:uiPriority w:val="9"/>
    <w:rsid w:val="00487C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org/uploadedFiles/Main_Site/Content/About_Us/National_Office_Consent.pdf" TargetMode="External"/><Relationship Id="rId18" Type="http://schemas.openxmlformats.org/officeDocument/2006/relationships/hyperlink" Target="mailto:lburke@augustatec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org/uploadedFiles/Main_Site/Content/About_Us/National_Office_Consent.pdf" TargetMode="External"/><Relationship Id="rId17" Type="http://schemas.openxmlformats.org/officeDocument/2006/relationships/hyperlink" Target="mailto:lburke@augustatech.edu" TargetMode="External"/><Relationship Id="rId2" Type="http://schemas.openxmlformats.org/officeDocument/2006/relationships/numbering" Target="numbering.xml"/><Relationship Id="rId16" Type="http://schemas.openxmlformats.org/officeDocument/2006/relationships/hyperlink" Target="mailto:jastramski@hotmail.com" TargetMode="External"/><Relationship Id="rId20" Type="http://schemas.openxmlformats.org/officeDocument/2006/relationships/hyperlink" Target="mailto:oksaoftheas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org/uploadedFiles/Main_Site/Content/About_Us/National_Office_Consent.pdf" TargetMode="External"/><Relationship Id="rId5" Type="http://schemas.openxmlformats.org/officeDocument/2006/relationships/webSettings" Target="webSettings.xml"/><Relationship Id="rId15" Type="http://schemas.openxmlformats.org/officeDocument/2006/relationships/hyperlink" Target="http://www.ast.org/uploadedFiles/Main_Site/Content/About_Us/National_Office_CV.pdf" TargetMode="External"/><Relationship Id="rId10" Type="http://schemas.openxmlformats.org/officeDocument/2006/relationships/header" Target="header1.xml"/><Relationship Id="rId19" Type="http://schemas.openxmlformats.org/officeDocument/2006/relationships/hyperlink" Target="http://www.Ok.ast.org" TargetMode="External"/><Relationship Id="rId4" Type="http://schemas.openxmlformats.org/officeDocument/2006/relationships/settings" Target="settings.xml"/><Relationship Id="rId9" Type="http://schemas.openxmlformats.org/officeDocument/2006/relationships/hyperlink" Target="http://www.ast.org" TargetMode="External"/><Relationship Id="rId14" Type="http://schemas.openxmlformats.org/officeDocument/2006/relationships/hyperlink" Target="http://www.ast.org/uploadedFiles/Main_Site/Content/About_Us/National_Office_CV.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D76F-484D-4078-9434-952D5122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 mail</dc:creator>
  <cp:keywords/>
  <dc:description/>
  <cp:lastModifiedBy>OKSA mail</cp:lastModifiedBy>
  <cp:revision>3</cp:revision>
  <cp:lastPrinted>2015-08-10T21:44:00Z</cp:lastPrinted>
  <dcterms:created xsi:type="dcterms:W3CDTF">2015-08-19T23:31:00Z</dcterms:created>
  <dcterms:modified xsi:type="dcterms:W3CDTF">2015-08-19T23:42:00Z</dcterms:modified>
</cp:coreProperties>
</file>